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1285" w14:textId="364AA6FD" w:rsidR="007B7F36" w:rsidRDefault="004C63CB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D95056">
        <w:rPr>
          <w:b/>
          <w:bCs/>
          <w:sz w:val="32"/>
          <w:szCs w:val="32"/>
        </w:rPr>
        <w:t>1</w:t>
      </w:r>
      <w:r w:rsidR="00B90012" w:rsidRPr="00B90012">
        <w:rPr>
          <w:b/>
          <w:bCs/>
          <w:sz w:val="32"/>
          <w:szCs w:val="32"/>
        </w:rPr>
        <w:t>, Week 3</w:t>
      </w:r>
    </w:p>
    <w:p w14:paraId="13DD14E8" w14:textId="77777777" w:rsidR="00906A6D" w:rsidRDefault="00906A6D" w:rsidP="00906A6D">
      <w:pPr>
        <w:rPr>
          <w:color w:val="FF0000"/>
          <w:sz w:val="28"/>
          <w:szCs w:val="28"/>
        </w:rPr>
      </w:pPr>
      <w:r w:rsidRPr="009C05EB">
        <w:rPr>
          <w:b/>
          <w:bCs/>
          <w:color w:val="FF0000"/>
          <w:sz w:val="28"/>
          <w:szCs w:val="28"/>
        </w:rPr>
        <w:t>These notes are intended for teachers</w:t>
      </w:r>
      <w:r w:rsidRPr="0048642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who are </w:t>
      </w:r>
      <w:r w:rsidRPr="00486423">
        <w:rPr>
          <w:color w:val="FF0000"/>
          <w:sz w:val="28"/>
          <w:szCs w:val="28"/>
        </w:rPr>
        <w:t xml:space="preserve">using these materials to continue to teach their class using any form of online file sharing. </w:t>
      </w:r>
      <w:r>
        <w:rPr>
          <w:color w:val="FF0000"/>
          <w:sz w:val="28"/>
          <w:szCs w:val="28"/>
        </w:rPr>
        <w:t xml:space="preserve">For this age, sharing a video clip can be most helpful.  </w:t>
      </w:r>
    </w:p>
    <w:p w14:paraId="3A8F57CF" w14:textId="1471AB34" w:rsidR="00B90012" w:rsidRPr="00E36F30" w:rsidRDefault="00B90012">
      <w:pPr>
        <w:rPr>
          <w:b/>
          <w:bCs/>
          <w:sz w:val="26"/>
          <w:szCs w:val="26"/>
        </w:rPr>
      </w:pPr>
      <w:bookmarkStart w:id="0" w:name="_GoBack"/>
      <w:bookmarkEnd w:id="0"/>
      <w:r w:rsidRPr="00E36F30">
        <w:rPr>
          <w:b/>
          <w:bCs/>
          <w:sz w:val="26"/>
          <w:szCs w:val="26"/>
        </w:rPr>
        <w:t xml:space="preserve">The ‘timetable’ for this week’s teaching and learning is </w:t>
      </w:r>
      <w:r w:rsidR="00486423" w:rsidRPr="00E36F30">
        <w:rPr>
          <w:b/>
          <w:bCs/>
          <w:sz w:val="26"/>
          <w:szCs w:val="26"/>
        </w:rPr>
        <w:t>as follows</w:t>
      </w:r>
    </w:p>
    <w:p w14:paraId="2CFE621D" w14:textId="361D005F" w:rsidR="00E36F30" w:rsidRPr="00E36F30" w:rsidRDefault="00486423" w:rsidP="00E36F3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224C0">
        <w:rPr>
          <w:b/>
          <w:bCs/>
          <w:sz w:val="26"/>
          <w:szCs w:val="26"/>
        </w:rPr>
        <w:t xml:space="preserve">Day 1 </w:t>
      </w:r>
      <w:r w:rsidRPr="00E36F30">
        <w:rPr>
          <w:sz w:val="26"/>
          <w:szCs w:val="26"/>
        </w:rPr>
        <w:t>–</w:t>
      </w:r>
      <w:r w:rsidR="000224C0">
        <w:rPr>
          <w:sz w:val="26"/>
          <w:szCs w:val="26"/>
        </w:rPr>
        <w:t xml:space="preserve"> </w:t>
      </w:r>
      <w:r w:rsidR="004C63CB">
        <w:rPr>
          <w:sz w:val="26"/>
          <w:szCs w:val="26"/>
        </w:rPr>
        <w:t xml:space="preserve">If possible, introduce </w:t>
      </w:r>
      <w:r w:rsidR="00D95056">
        <w:rPr>
          <w:sz w:val="26"/>
          <w:szCs w:val="26"/>
        </w:rPr>
        <w:t>Kit Wright’s poem</w:t>
      </w:r>
      <w:r w:rsidR="004C63CB">
        <w:rPr>
          <w:sz w:val="26"/>
          <w:szCs w:val="26"/>
        </w:rPr>
        <w:t xml:space="preserve"> and read </w:t>
      </w:r>
      <w:r w:rsidR="00D95056">
        <w:rPr>
          <w:sz w:val="26"/>
          <w:szCs w:val="26"/>
        </w:rPr>
        <w:t xml:space="preserve">it </w:t>
      </w:r>
      <w:r w:rsidR="004C63CB">
        <w:rPr>
          <w:sz w:val="26"/>
          <w:szCs w:val="26"/>
        </w:rPr>
        <w:t xml:space="preserve">to the children </w:t>
      </w:r>
      <w:r w:rsidR="00C1108D">
        <w:rPr>
          <w:sz w:val="26"/>
          <w:szCs w:val="26"/>
        </w:rPr>
        <w:t>posting it as</w:t>
      </w:r>
      <w:r w:rsidR="004C63CB">
        <w:rPr>
          <w:sz w:val="26"/>
          <w:szCs w:val="26"/>
        </w:rPr>
        <w:t xml:space="preserve"> </w:t>
      </w:r>
      <w:r w:rsidR="004C63CB" w:rsidRPr="000224C0">
        <w:rPr>
          <w:color w:val="1C26F1"/>
          <w:sz w:val="26"/>
          <w:szCs w:val="26"/>
        </w:rPr>
        <w:t xml:space="preserve">an online </w:t>
      </w:r>
      <w:r w:rsidR="00D95056">
        <w:rPr>
          <w:color w:val="1C26F1"/>
          <w:sz w:val="26"/>
          <w:szCs w:val="26"/>
        </w:rPr>
        <w:t>video</w:t>
      </w:r>
      <w:r w:rsidR="004C63CB">
        <w:rPr>
          <w:sz w:val="26"/>
          <w:szCs w:val="26"/>
        </w:rPr>
        <w:t>.  They then complete the Day 1 activities</w:t>
      </w:r>
      <w:r w:rsidR="000224C0">
        <w:rPr>
          <w:sz w:val="26"/>
          <w:szCs w:val="26"/>
        </w:rPr>
        <w:t xml:space="preserve"> in which </w:t>
      </w:r>
      <w:r w:rsidR="00E2158E">
        <w:rPr>
          <w:sz w:val="26"/>
          <w:szCs w:val="26"/>
        </w:rPr>
        <w:t xml:space="preserve">they </w:t>
      </w:r>
      <w:r w:rsidR="00D95056">
        <w:rPr>
          <w:sz w:val="26"/>
          <w:szCs w:val="26"/>
        </w:rPr>
        <w:t>sequence the events in the</w:t>
      </w:r>
      <w:r w:rsidR="00E2158E">
        <w:rPr>
          <w:sz w:val="26"/>
          <w:szCs w:val="26"/>
        </w:rPr>
        <w:t xml:space="preserve"> </w:t>
      </w:r>
      <w:r w:rsidR="00D95056">
        <w:rPr>
          <w:sz w:val="26"/>
          <w:szCs w:val="26"/>
        </w:rPr>
        <w:t>poem</w:t>
      </w:r>
      <w:r w:rsidR="004C63CB">
        <w:rPr>
          <w:sz w:val="26"/>
          <w:szCs w:val="26"/>
        </w:rPr>
        <w:t>.</w:t>
      </w:r>
    </w:p>
    <w:p w14:paraId="751BAE07" w14:textId="11A40DE3" w:rsidR="00D47C4A" w:rsidRDefault="000224C0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95056">
        <w:rPr>
          <w:b/>
          <w:bCs/>
          <w:sz w:val="26"/>
          <w:szCs w:val="26"/>
        </w:rPr>
        <w:t>Day 2</w:t>
      </w:r>
      <w:r w:rsidRPr="00D95056">
        <w:rPr>
          <w:sz w:val="26"/>
          <w:szCs w:val="26"/>
        </w:rPr>
        <w:t xml:space="preserve"> – </w:t>
      </w:r>
      <w:r w:rsidR="00D95056" w:rsidRPr="00D95056">
        <w:rPr>
          <w:sz w:val="26"/>
          <w:szCs w:val="26"/>
        </w:rPr>
        <w:t>Again, if possible</w:t>
      </w:r>
      <w:r w:rsidR="00D95056">
        <w:rPr>
          <w:sz w:val="26"/>
          <w:szCs w:val="26"/>
        </w:rPr>
        <w:t xml:space="preserve">, read the poems to the children and post it as an </w:t>
      </w:r>
      <w:r w:rsidR="00D95056" w:rsidRPr="00C1108D">
        <w:rPr>
          <w:color w:val="1C26F1"/>
          <w:sz w:val="26"/>
          <w:szCs w:val="26"/>
        </w:rPr>
        <w:t>online video clip</w:t>
      </w:r>
      <w:r w:rsidR="00D95056">
        <w:rPr>
          <w:sz w:val="26"/>
          <w:szCs w:val="26"/>
        </w:rPr>
        <w:t>, adding a comment at the end about rhyming words</w:t>
      </w:r>
      <w:proofErr w:type="gramStart"/>
      <w:r w:rsidR="00D95056">
        <w:rPr>
          <w:sz w:val="26"/>
          <w:szCs w:val="26"/>
        </w:rPr>
        <w:t>. .</w:t>
      </w:r>
      <w:proofErr w:type="gramEnd"/>
      <w:r w:rsidR="00D95056">
        <w:rPr>
          <w:sz w:val="26"/>
          <w:szCs w:val="26"/>
        </w:rPr>
        <w:t xml:space="preserve">  Children then identify pairs of rhymes in the poem. Finally</w:t>
      </w:r>
      <w:r w:rsidR="00C1108D">
        <w:rPr>
          <w:sz w:val="26"/>
          <w:szCs w:val="26"/>
        </w:rPr>
        <w:t>,</w:t>
      </w:r>
      <w:r w:rsidR="00D95056">
        <w:rPr>
          <w:sz w:val="26"/>
          <w:szCs w:val="26"/>
        </w:rPr>
        <w:t xml:space="preserve"> they label pictures of </w:t>
      </w:r>
      <w:r w:rsidR="00C1108D">
        <w:rPr>
          <w:sz w:val="26"/>
          <w:szCs w:val="26"/>
        </w:rPr>
        <w:t xml:space="preserve">vultures and crocodiles.  </w:t>
      </w:r>
    </w:p>
    <w:p w14:paraId="39B6F5C0" w14:textId="213FF2E0" w:rsidR="000224C0" w:rsidRDefault="00D47C4A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A77E7">
        <w:rPr>
          <w:b/>
          <w:bCs/>
          <w:sz w:val="26"/>
          <w:szCs w:val="26"/>
        </w:rPr>
        <w:t xml:space="preserve">Day 3 - </w:t>
      </w:r>
      <w:r w:rsidR="000224C0" w:rsidRPr="00D47C4A">
        <w:rPr>
          <w:sz w:val="26"/>
          <w:szCs w:val="26"/>
        </w:rPr>
        <w:t xml:space="preserve">Children </w:t>
      </w:r>
      <w:r w:rsidR="00C1108D">
        <w:rPr>
          <w:sz w:val="26"/>
          <w:szCs w:val="26"/>
        </w:rPr>
        <w:t xml:space="preserve">Listen to Michael Rosen reading ‘We’re going on a bear hunt’ and create a labelled story map.  It may be worth talking this through if that is possible.  Children re-tell the story, using words and phrases from the book.  </w:t>
      </w:r>
    </w:p>
    <w:p w14:paraId="4F69AFF4" w14:textId="55D3EC5B" w:rsidR="009F78C1" w:rsidRDefault="009F78C1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1108D">
        <w:rPr>
          <w:b/>
          <w:bCs/>
          <w:sz w:val="26"/>
          <w:szCs w:val="26"/>
        </w:rPr>
        <w:t>Day 4</w:t>
      </w:r>
      <w:r w:rsidRPr="00C1108D">
        <w:rPr>
          <w:sz w:val="26"/>
          <w:szCs w:val="26"/>
        </w:rPr>
        <w:t xml:space="preserve"> – </w:t>
      </w:r>
      <w:r w:rsidR="00C1108D" w:rsidRPr="00C1108D">
        <w:rPr>
          <w:sz w:val="26"/>
          <w:szCs w:val="26"/>
        </w:rPr>
        <w:t xml:space="preserve">Children </w:t>
      </w:r>
      <w:r w:rsidR="00C1108D">
        <w:rPr>
          <w:sz w:val="26"/>
          <w:szCs w:val="26"/>
        </w:rPr>
        <w:t xml:space="preserve">listen to ‘We’re going on a lion hunt’ and compare the two stories. They make up actions to suit each part of the lion hunt, and use these to help them perform the story.  </w:t>
      </w:r>
      <w:r w:rsidR="006F135C">
        <w:rPr>
          <w:sz w:val="26"/>
          <w:szCs w:val="26"/>
        </w:rPr>
        <w:t xml:space="preserve">  </w:t>
      </w:r>
    </w:p>
    <w:p w14:paraId="50747B4D" w14:textId="0A21D310" w:rsidR="006F135C" w:rsidRPr="00D47C4A" w:rsidRDefault="006F135C" w:rsidP="00D47C4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F135C">
        <w:rPr>
          <w:b/>
          <w:bCs/>
          <w:sz w:val="26"/>
          <w:szCs w:val="26"/>
        </w:rPr>
        <w:t xml:space="preserve">Day 5 </w:t>
      </w:r>
      <w:r>
        <w:rPr>
          <w:sz w:val="26"/>
          <w:szCs w:val="26"/>
        </w:rPr>
        <w:t xml:space="preserve">– </w:t>
      </w:r>
      <w:r w:rsidR="00661C22">
        <w:rPr>
          <w:sz w:val="26"/>
          <w:szCs w:val="26"/>
        </w:rPr>
        <w:t xml:space="preserve">Children watch the videos again if they want to, and then read a badly written letter from bear to lion.  If possible, </w:t>
      </w:r>
      <w:r w:rsidR="00661C22" w:rsidRPr="00661C22">
        <w:rPr>
          <w:color w:val="1C26F1"/>
          <w:sz w:val="26"/>
          <w:szCs w:val="26"/>
        </w:rPr>
        <w:t>discuss with children how letters should look</w:t>
      </w:r>
      <w:r w:rsidR="00661C22">
        <w:rPr>
          <w:sz w:val="26"/>
          <w:szCs w:val="26"/>
        </w:rPr>
        <w:t xml:space="preserve"> – what are the features of a letter? Read a better letter from bear to lion! Then children write a reply.  </w:t>
      </w:r>
    </w:p>
    <w:p w14:paraId="4675DEC7" w14:textId="77777777" w:rsidR="002F0EDD" w:rsidRPr="002F0EDD" w:rsidRDefault="002F0EDD" w:rsidP="002F0EDD">
      <w:pPr>
        <w:spacing w:after="0" w:line="276" w:lineRule="auto"/>
        <w:contextualSpacing/>
        <w:rPr>
          <w:color w:val="0705FF"/>
          <w:sz w:val="12"/>
          <w:szCs w:val="12"/>
        </w:rPr>
      </w:pPr>
    </w:p>
    <w:p w14:paraId="4827241F" w14:textId="0C5B9DBC" w:rsidR="002F0EDD" w:rsidRDefault="00A85DC8" w:rsidP="002F0EDD">
      <w:pPr>
        <w:spacing w:after="0" w:line="276" w:lineRule="auto"/>
        <w:contextualSpacing/>
        <w:rPr>
          <w:color w:val="0705FF"/>
          <w:sz w:val="30"/>
          <w:szCs w:val="30"/>
        </w:rPr>
      </w:pPr>
      <w:r w:rsidRPr="00A85DC8">
        <w:rPr>
          <w:color w:val="0705FF"/>
          <w:sz w:val="30"/>
          <w:szCs w:val="30"/>
        </w:rPr>
        <w:t>Summary of content</w:t>
      </w:r>
    </w:p>
    <w:p w14:paraId="064AAAB5" w14:textId="501101C3" w:rsidR="00A85DC8" w:rsidRPr="006472E5" w:rsidRDefault="00A85DC8" w:rsidP="00A85DC8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6F135C">
        <w:rPr>
          <w:sz w:val="26"/>
          <w:szCs w:val="26"/>
        </w:rPr>
        <w:t xml:space="preserve">Read </w:t>
      </w:r>
      <w:r w:rsidR="00661C22">
        <w:rPr>
          <w:sz w:val="26"/>
          <w:szCs w:val="26"/>
        </w:rPr>
        <w:t xml:space="preserve">and enjoy a poem and sequence the events. </w:t>
      </w:r>
    </w:p>
    <w:p w14:paraId="79838797" w14:textId="4D611B4E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661C22">
        <w:rPr>
          <w:sz w:val="26"/>
          <w:szCs w:val="26"/>
        </w:rPr>
        <w:t xml:space="preserve">Read more poems and consider the rhymes. Identify pairs of rhyming words. </w:t>
      </w:r>
      <w:r w:rsidR="004A7F71">
        <w:rPr>
          <w:sz w:val="26"/>
          <w:szCs w:val="26"/>
        </w:rPr>
        <w:t xml:space="preserve">  </w:t>
      </w:r>
    </w:p>
    <w:p w14:paraId="45F5A1A5" w14:textId="2162C3E5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661C22">
        <w:rPr>
          <w:sz w:val="26"/>
          <w:szCs w:val="26"/>
        </w:rPr>
        <w:t>Listen to a repetitive story, sequence the events, using the repeated phrases.</w:t>
      </w:r>
    </w:p>
    <w:p w14:paraId="7B46FF18" w14:textId="73B0439B" w:rsidR="00A85DC8" w:rsidRPr="002F0EDD" w:rsidRDefault="00A85DC8" w:rsidP="00A85DC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661C22">
        <w:rPr>
          <w:sz w:val="26"/>
          <w:szCs w:val="26"/>
        </w:rPr>
        <w:t>Listen to a different version of the same story and compare the two versions. Re-tell the second version using actions.</w:t>
      </w:r>
    </w:p>
    <w:p w14:paraId="6E836E14" w14:textId="41BC2C3A" w:rsidR="00947667" w:rsidRPr="00661C22" w:rsidRDefault="00A85DC8" w:rsidP="00661C22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661C22">
        <w:rPr>
          <w:sz w:val="26"/>
          <w:szCs w:val="26"/>
        </w:rPr>
        <w:t xml:space="preserve">Use the stories as stimulus for letter writing, thinking about features of letters.  </w:t>
      </w:r>
      <w:r w:rsidR="00947667" w:rsidRPr="00B55DBA">
        <w:rPr>
          <w:i/>
          <w:iCs/>
          <w:color w:val="FF0000"/>
        </w:rPr>
        <w:t xml:space="preserve"> </w:t>
      </w:r>
    </w:p>
    <w:sectPr w:rsidR="00947667" w:rsidRPr="00661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2"/>
    <w:rsid w:val="000224C0"/>
    <w:rsid w:val="000323AE"/>
    <w:rsid w:val="0012021E"/>
    <w:rsid w:val="00230AA3"/>
    <w:rsid w:val="002B2B21"/>
    <w:rsid w:val="002F0EDD"/>
    <w:rsid w:val="00425954"/>
    <w:rsid w:val="00476D2A"/>
    <w:rsid w:val="00486423"/>
    <w:rsid w:val="004A7F71"/>
    <w:rsid w:val="004C63CB"/>
    <w:rsid w:val="00661378"/>
    <w:rsid w:val="00661C22"/>
    <w:rsid w:val="006F135C"/>
    <w:rsid w:val="00710347"/>
    <w:rsid w:val="00740FD8"/>
    <w:rsid w:val="007A2450"/>
    <w:rsid w:val="007B7F36"/>
    <w:rsid w:val="00840E72"/>
    <w:rsid w:val="00906A6D"/>
    <w:rsid w:val="00947667"/>
    <w:rsid w:val="009C05EB"/>
    <w:rsid w:val="009F78C1"/>
    <w:rsid w:val="00A33882"/>
    <w:rsid w:val="00A85DC8"/>
    <w:rsid w:val="00AA77E7"/>
    <w:rsid w:val="00B90012"/>
    <w:rsid w:val="00C1108D"/>
    <w:rsid w:val="00C36125"/>
    <w:rsid w:val="00D47C4A"/>
    <w:rsid w:val="00D95056"/>
    <w:rsid w:val="00E10F51"/>
    <w:rsid w:val="00E2158E"/>
    <w:rsid w:val="00E36F30"/>
    <w:rsid w:val="00F2265D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Microsoft Office User</cp:lastModifiedBy>
  <cp:revision>2</cp:revision>
  <dcterms:created xsi:type="dcterms:W3CDTF">2020-03-26T15:45:00Z</dcterms:created>
  <dcterms:modified xsi:type="dcterms:W3CDTF">2020-03-26T15:45:00Z</dcterms:modified>
</cp:coreProperties>
</file>