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10491" w:type="dxa"/>
        <w:tblInd w:w="-885" w:type="dxa"/>
        <w:tblBorders>
          <w:top w:val="nil"/>
          <w:left w:val="nil"/>
          <w:bottom w:val="nil"/>
          <w:right w:val="nil"/>
        </w:tblBorders>
        <w:tblLayout w:type="fixed"/>
        <w:tblLook w:val="0000"/>
      </w:tblPr>
      <w:tblGrid>
        <w:gridCol w:w="3261"/>
        <w:gridCol w:w="3402"/>
        <w:gridCol w:w="3828"/>
      </w:tblGrid>
      <w:tr w:rsidR="00B7371F" w:rsidRPr="00466EF9">
        <w:trPr>
          <w:trHeight w:val="110"/>
        </w:trPr>
        <w:tc>
          <w:tcPr>
            <w:tcW w:w="10491" w:type="dxa"/>
            <w:gridSpan w:val="3"/>
            <w:tcBorders>
              <w:top w:val="single" w:sz="8" w:space="0" w:color="000000"/>
              <w:left w:val="single" w:sz="8" w:space="0" w:color="000000"/>
              <w:bottom w:val="single" w:sz="8" w:space="0" w:color="000000"/>
              <w:right w:val="single" w:sz="8" w:space="0" w:color="000000"/>
            </w:tcBorders>
            <w:shd w:val="clear" w:color="auto" w:fill="FFCCCC"/>
          </w:tcPr>
          <w:p w:rsidR="00B7371F" w:rsidRDefault="00B7371F" w:rsidP="00BF1B14">
            <w:pPr>
              <w:pStyle w:val="Default"/>
              <w:rPr>
                <w:rFonts w:ascii="Arial Bold" w:hAnsi="Arial Bold"/>
                <w:b/>
                <w:sz w:val="32"/>
                <w:szCs w:val="28"/>
              </w:rPr>
            </w:pPr>
            <w:r w:rsidRPr="00865765">
              <w:rPr>
                <w:rFonts w:ascii="Arial Bold" w:hAnsi="Arial Bold"/>
                <w:b/>
                <w:sz w:val="32"/>
                <w:szCs w:val="28"/>
              </w:rPr>
              <w:t xml:space="preserve">Objective:  </w:t>
            </w:r>
            <w:r>
              <w:rPr>
                <w:rFonts w:ascii="Arial Bold" w:hAnsi="Arial Bold"/>
                <w:b/>
                <w:sz w:val="32"/>
                <w:szCs w:val="28"/>
              </w:rPr>
              <w:t>Use of the hyphen</w:t>
            </w:r>
          </w:p>
          <w:p w:rsidR="00B7371F" w:rsidRPr="00865765" w:rsidRDefault="00B7371F" w:rsidP="00BF1B14">
            <w:pPr>
              <w:pStyle w:val="Default"/>
              <w:rPr>
                <w:rFonts w:ascii="Arial Bold" w:hAnsi="Arial Bold"/>
                <w:b/>
                <w:sz w:val="32"/>
                <w:szCs w:val="28"/>
              </w:rPr>
            </w:pPr>
          </w:p>
          <w:p w:rsidR="00B7371F" w:rsidRPr="007C0FB2" w:rsidRDefault="00B7371F" w:rsidP="00BF1B14">
            <w:pPr>
              <w:pStyle w:val="Default"/>
              <w:rPr>
                <w:sz w:val="28"/>
                <w:szCs w:val="28"/>
              </w:rPr>
            </w:pPr>
            <w:r>
              <w:rPr>
                <w:sz w:val="28"/>
                <w:szCs w:val="28"/>
              </w:rPr>
              <w:t>A hyphen is sometimes used to join a prefix to a root word or to join two words to make a compound word.</w:t>
            </w:r>
            <w:r w:rsidR="000A2C4C">
              <w:rPr>
                <w:sz w:val="28"/>
                <w:szCs w:val="28"/>
              </w:rPr>
              <w:t xml:space="preserve"> </w:t>
            </w:r>
          </w:p>
        </w:tc>
      </w:tr>
      <w:tr w:rsidR="00B7371F">
        <w:trPr>
          <w:trHeight w:val="166"/>
        </w:trPr>
        <w:tc>
          <w:tcPr>
            <w:tcW w:w="3261" w:type="dxa"/>
            <w:tcBorders>
              <w:top w:val="single" w:sz="8" w:space="0" w:color="000000"/>
              <w:left w:val="single" w:sz="8" w:space="0" w:color="000000"/>
              <w:bottom w:val="single" w:sz="8" w:space="0" w:color="000000"/>
              <w:right w:val="single" w:sz="8" w:space="0" w:color="000000"/>
            </w:tcBorders>
          </w:tcPr>
          <w:p w:rsidR="00B7371F" w:rsidRDefault="00B7371F">
            <w:pPr>
              <w:pStyle w:val="Default"/>
              <w:jc w:val="center"/>
              <w:rPr>
                <w:sz w:val="23"/>
                <w:szCs w:val="23"/>
              </w:rPr>
            </w:pPr>
            <w:r>
              <w:rPr>
                <w:b/>
                <w:bCs/>
                <w:sz w:val="23"/>
                <w:szCs w:val="23"/>
              </w:rPr>
              <w:t xml:space="preserve">A </w:t>
            </w:r>
          </w:p>
        </w:tc>
        <w:tc>
          <w:tcPr>
            <w:tcW w:w="3402" w:type="dxa"/>
            <w:tcBorders>
              <w:top w:val="single" w:sz="8" w:space="0" w:color="000000"/>
              <w:left w:val="single" w:sz="8" w:space="0" w:color="000000"/>
              <w:bottom w:val="single" w:sz="8" w:space="0" w:color="000000"/>
              <w:right w:val="single" w:sz="8" w:space="0" w:color="000000"/>
            </w:tcBorders>
          </w:tcPr>
          <w:p w:rsidR="00B7371F" w:rsidRDefault="00B7371F">
            <w:pPr>
              <w:pStyle w:val="Default"/>
              <w:jc w:val="center"/>
              <w:rPr>
                <w:sz w:val="23"/>
                <w:szCs w:val="23"/>
              </w:rPr>
            </w:pPr>
            <w:r>
              <w:rPr>
                <w:b/>
                <w:bCs/>
                <w:sz w:val="23"/>
                <w:szCs w:val="23"/>
              </w:rPr>
              <w:t xml:space="preserve">B </w:t>
            </w:r>
          </w:p>
        </w:tc>
        <w:tc>
          <w:tcPr>
            <w:tcW w:w="3828" w:type="dxa"/>
            <w:tcBorders>
              <w:top w:val="single" w:sz="8" w:space="0" w:color="000000"/>
              <w:left w:val="single" w:sz="8" w:space="0" w:color="000000"/>
              <w:bottom w:val="single" w:sz="8" w:space="0" w:color="000000"/>
              <w:right w:val="single" w:sz="8" w:space="0" w:color="000000"/>
            </w:tcBorders>
          </w:tcPr>
          <w:p w:rsidR="00B7371F" w:rsidRDefault="00B7371F">
            <w:pPr>
              <w:pStyle w:val="Default"/>
              <w:jc w:val="center"/>
              <w:rPr>
                <w:sz w:val="23"/>
                <w:szCs w:val="23"/>
              </w:rPr>
            </w:pPr>
            <w:r>
              <w:rPr>
                <w:b/>
                <w:bCs/>
                <w:sz w:val="23"/>
                <w:szCs w:val="23"/>
              </w:rPr>
              <w:t xml:space="preserve">C </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re-enter</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co-operate</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co-ordinate</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rsidP="00BF1B14">
            <w:pPr>
              <w:pStyle w:val="Default"/>
              <w:rPr>
                <w:rFonts w:ascii="Comic Sans MS" w:hAnsi="Comic Sans MS" w:cs="SassoonPrimary"/>
                <w:sz w:val="32"/>
                <w:szCs w:val="32"/>
              </w:rPr>
            </w:pPr>
            <w:r w:rsidRPr="000E0444">
              <w:rPr>
                <w:rFonts w:ascii="Comic Sans MS" w:hAnsi="Comic Sans MS" w:cs="SassoonPrimary"/>
                <w:sz w:val="32"/>
                <w:szCs w:val="32"/>
              </w:rPr>
              <w:t>re-form</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re-create</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rsidP="00BF1B14">
            <w:pPr>
              <w:pStyle w:val="Default"/>
              <w:rPr>
                <w:rFonts w:ascii="Comic Sans MS" w:hAnsi="Comic Sans MS" w:cs="SassoonPrimary"/>
                <w:sz w:val="32"/>
                <w:szCs w:val="32"/>
              </w:rPr>
            </w:pPr>
            <w:r w:rsidRPr="000E0444">
              <w:rPr>
                <w:rFonts w:ascii="Comic Sans MS" w:hAnsi="Comic Sans MS" w:cs="SassoonPrimary"/>
                <w:sz w:val="32"/>
                <w:szCs w:val="32"/>
              </w:rPr>
              <w:t>re-emerge</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hair-do</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short-haired</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semi-precious</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non-stick</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cul-de-sac</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non-essential</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big-nosed</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cold-blooded</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self-confidence</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rsidP="00BF1B14">
            <w:pPr>
              <w:pStyle w:val="Default"/>
              <w:rPr>
                <w:rFonts w:ascii="Comic Sans MS" w:hAnsi="Comic Sans MS" w:cs="SassoonPrimary"/>
                <w:sz w:val="32"/>
                <w:szCs w:val="32"/>
              </w:rPr>
            </w:pPr>
            <w:r w:rsidRPr="000E0444">
              <w:rPr>
                <w:rFonts w:ascii="Comic Sans MS" w:hAnsi="Comic Sans MS" w:cs="SassoonPrimary"/>
                <w:sz w:val="32"/>
                <w:szCs w:val="32"/>
              </w:rPr>
              <w:t>red-faced</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brown-eyed</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daughter-in-law</w:t>
            </w:r>
          </w:p>
        </w:tc>
      </w:tr>
      <w:tr w:rsidR="00B7371F">
        <w:trPr>
          <w:trHeight w:val="186"/>
        </w:trPr>
        <w:tc>
          <w:tcPr>
            <w:tcW w:w="3261" w:type="dxa"/>
            <w:tcBorders>
              <w:top w:val="single" w:sz="8" w:space="0" w:color="000000"/>
              <w:left w:val="single" w:sz="8" w:space="0" w:color="000000"/>
              <w:bottom w:val="single" w:sz="8" w:space="0" w:color="000000"/>
              <w:right w:val="single" w:sz="8" w:space="0" w:color="000000"/>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blue-eyed</w:t>
            </w:r>
          </w:p>
        </w:tc>
        <w:tc>
          <w:tcPr>
            <w:tcW w:w="3402" w:type="dxa"/>
            <w:tcBorders>
              <w:top w:val="single" w:sz="8" w:space="0" w:color="000000"/>
              <w:left w:val="single" w:sz="8" w:space="0" w:color="000000"/>
              <w:bottom w:val="single" w:sz="8" w:space="0" w:color="000000"/>
              <w:right w:val="single" w:sz="8" w:space="0" w:color="000000"/>
            </w:tcBorders>
          </w:tcPr>
          <w:p w:rsidR="00B7371F" w:rsidRPr="000E0444" w:rsidRDefault="00B7371F" w:rsidP="00BF1B14">
            <w:pPr>
              <w:pStyle w:val="Default"/>
              <w:rPr>
                <w:rFonts w:ascii="Comic Sans MS" w:hAnsi="Comic Sans MS" w:cs="SassoonPrimary"/>
                <w:sz w:val="32"/>
                <w:szCs w:val="32"/>
              </w:rPr>
            </w:pPr>
            <w:r w:rsidRPr="000E0444">
              <w:rPr>
                <w:rFonts w:ascii="Comic Sans MS" w:hAnsi="Comic Sans MS" w:cs="SassoonPrimary"/>
                <w:sz w:val="32"/>
                <w:szCs w:val="32"/>
              </w:rPr>
              <w:t>self-confident</w:t>
            </w:r>
          </w:p>
        </w:tc>
        <w:tc>
          <w:tcPr>
            <w:tcW w:w="3828" w:type="dxa"/>
            <w:tcBorders>
              <w:top w:val="single" w:sz="8" w:space="0" w:color="000000"/>
              <w:left w:val="single" w:sz="8" w:space="0" w:color="000000"/>
              <w:bottom w:val="single" w:sz="8" w:space="0" w:color="000000"/>
              <w:right w:val="single" w:sz="8" w:space="0" w:color="000000"/>
            </w:tcBorders>
          </w:tcPr>
          <w:p w:rsidR="00B7371F" w:rsidRPr="000E0444" w:rsidRDefault="00B7371F" w:rsidP="00BF1B14">
            <w:pPr>
              <w:pStyle w:val="Default"/>
              <w:rPr>
                <w:rFonts w:ascii="Comic Sans MS" w:hAnsi="Comic Sans MS" w:cs="SassoonPrimary"/>
                <w:sz w:val="32"/>
                <w:szCs w:val="32"/>
              </w:rPr>
            </w:pPr>
            <w:r w:rsidRPr="000E0444">
              <w:rPr>
                <w:rFonts w:ascii="Comic Sans MS" w:hAnsi="Comic Sans MS" w:cs="SassoonPrimary"/>
                <w:sz w:val="32"/>
                <w:szCs w:val="32"/>
              </w:rPr>
              <w:t>step-father</w:t>
            </w:r>
          </w:p>
        </w:tc>
      </w:tr>
    </w:tbl>
    <w:p w:rsidR="00B7371F" w:rsidRDefault="00B7371F" w:rsidP="00B7371F">
      <w:pPr>
        <w:rPr>
          <w:sz w:val="28"/>
          <w:szCs w:val="28"/>
        </w:rPr>
      </w:pPr>
    </w:p>
    <w:tbl>
      <w:tblPr>
        <w:tblW w:w="793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992"/>
        <w:gridCol w:w="3544"/>
      </w:tblGrid>
      <w:tr w:rsidR="00B7371F" w:rsidRPr="002F5C04">
        <w:trPr>
          <w:trHeight w:val="624"/>
        </w:trPr>
        <w:tc>
          <w:tcPr>
            <w:tcW w:w="3402" w:type="dxa"/>
            <w:tcBorders>
              <w:top w:val="single" w:sz="4" w:space="0" w:color="auto"/>
              <w:left w:val="single" w:sz="4" w:space="0" w:color="auto"/>
              <w:bottom w:val="single" w:sz="4" w:space="0" w:color="auto"/>
              <w:right w:val="single" w:sz="4" w:space="0" w:color="auto"/>
            </w:tcBorders>
          </w:tcPr>
          <w:p w:rsidR="00B7371F" w:rsidRPr="003D00F9" w:rsidRDefault="00B7371F" w:rsidP="00BF1B14">
            <w:pPr>
              <w:jc w:val="center"/>
              <w:rPr>
                <w:rFonts w:ascii="Arial" w:hAnsi="Arial"/>
                <w:sz w:val="32"/>
                <w:szCs w:val="28"/>
              </w:rPr>
            </w:pPr>
            <w:r w:rsidRPr="003D00F9">
              <w:rPr>
                <w:rFonts w:ascii="Arial" w:hAnsi="Arial"/>
                <w:sz w:val="32"/>
                <w:szCs w:val="28"/>
              </w:rPr>
              <w:t>Check Words</w:t>
            </w:r>
          </w:p>
        </w:tc>
        <w:tc>
          <w:tcPr>
            <w:tcW w:w="992" w:type="dxa"/>
            <w:tcBorders>
              <w:top w:val="nil"/>
              <w:left w:val="single" w:sz="4" w:space="0" w:color="auto"/>
              <w:bottom w:val="nil"/>
              <w:right w:val="single" w:sz="4" w:space="0" w:color="auto"/>
            </w:tcBorders>
          </w:tcPr>
          <w:p w:rsidR="00B7371F" w:rsidRPr="003D00F9" w:rsidRDefault="00B7371F" w:rsidP="00BF1B14">
            <w:pPr>
              <w:pStyle w:val="Default"/>
              <w:rPr>
                <w:sz w:val="32"/>
                <w:szCs w:val="28"/>
              </w:rPr>
            </w:pPr>
          </w:p>
        </w:tc>
        <w:tc>
          <w:tcPr>
            <w:tcW w:w="3544" w:type="dxa"/>
            <w:tcBorders>
              <w:top w:val="single" w:sz="4" w:space="0" w:color="auto"/>
              <w:left w:val="single" w:sz="4" w:space="0" w:color="auto"/>
              <w:bottom w:val="single" w:sz="4" w:space="0" w:color="auto"/>
              <w:right w:val="single" w:sz="4" w:space="0" w:color="auto"/>
            </w:tcBorders>
          </w:tcPr>
          <w:p w:rsidR="00B7371F" w:rsidRPr="003D00F9" w:rsidRDefault="00B7371F" w:rsidP="00BF1B14">
            <w:pPr>
              <w:pStyle w:val="Default"/>
              <w:jc w:val="center"/>
              <w:rPr>
                <w:sz w:val="32"/>
                <w:szCs w:val="28"/>
              </w:rPr>
            </w:pPr>
            <w:r w:rsidRPr="003D00F9">
              <w:rPr>
                <w:sz w:val="32"/>
                <w:szCs w:val="28"/>
              </w:rPr>
              <w:t>Challenge Words</w:t>
            </w:r>
          </w:p>
        </w:tc>
      </w:tr>
      <w:tr w:rsidR="00B7371F" w:rsidRPr="002F5C04">
        <w:trPr>
          <w:trHeight w:val="454"/>
        </w:trPr>
        <w:tc>
          <w:tcPr>
            <w:tcW w:w="3402" w:type="dxa"/>
            <w:tcBorders>
              <w:top w:val="single" w:sz="4" w:space="0" w:color="auto"/>
              <w:left w:val="single" w:sz="4" w:space="0" w:color="auto"/>
              <w:bottom w:val="single" w:sz="4" w:space="0" w:color="auto"/>
              <w:right w:val="single" w:sz="4" w:space="0" w:color="auto"/>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scene</w:t>
            </w:r>
          </w:p>
        </w:tc>
        <w:tc>
          <w:tcPr>
            <w:tcW w:w="992" w:type="dxa"/>
            <w:tcBorders>
              <w:top w:val="nil"/>
              <w:left w:val="single" w:sz="4" w:space="0" w:color="auto"/>
              <w:bottom w:val="nil"/>
              <w:right w:val="single" w:sz="4" w:space="0" w:color="auto"/>
            </w:tcBorders>
          </w:tcPr>
          <w:p w:rsidR="00B7371F" w:rsidRPr="000E0444" w:rsidRDefault="00B7371F" w:rsidP="00BF1B14">
            <w:pPr>
              <w:rPr>
                <w:rFonts w:ascii="Comic Sans MS" w:hAnsi="Comic Sans MS"/>
                <w:sz w:val="32"/>
                <w:szCs w:val="32"/>
              </w:rPr>
            </w:pPr>
          </w:p>
        </w:tc>
        <w:tc>
          <w:tcPr>
            <w:tcW w:w="3544" w:type="dxa"/>
            <w:tcBorders>
              <w:top w:val="single" w:sz="4" w:space="0" w:color="auto"/>
              <w:left w:val="single" w:sz="4" w:space="0" w:color="auto"/>
              <w:bottom w:val="single" w:sz="4" w:space="0" w:color="auto"/>
              <w:right w:val="single" w:sz="4" w:space="0" w:color="auto"/>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recognise</w:t>
            </w:r>
          </w:p>
        </w:tc>
      </w:tr>
      <w:tr w:rsidR="00B7371F" w:rsidRPr="002F5C04">
        <w:trPr>
          <w:trHeight w:val="454"/>
        </w:trPr>
        <w:tc>
          <w:tcPr>
            <w:tcW w:w="3402" w:type="dxa"/>
            <w:tcBorders>
              <w:top w:val="single" w:sz="4" w:space="0" w:color="auto"/>
              <w:left w:val="single" w:sz="4" w:space="0" w:color="auto"/>
              <w:bottom w:val="single" w:sz="4" w:space="0" w:color="auto"/>
              <w:right w:val="single" w:sz="4" w:space="0" w:color="auto"/>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seen</w:t>
            </w:r>
          </w:p>
        </w:tc>
        <w:tc>
          <w:tcPr>
            <w:tcW w:w="992" w:type="dxa"/>
            <w:tcBorders>
              <w:top w:val="nil"/>
              <w:left w:val="single" w:sz="4" w:space="0" w:color="auto"/>
              <w:bottom w:val="nil"/>
              <w:right w:val="single" w:sz="4" w:space="0" w:color="auto"/>
            </w:tcBorders>
          </w:tcPr>
          <w:p w:rsidR="00B7371F" w:rsidRPr="000E0444" w:rsidRDefault="00B7371F" w:rsidP="00BF1B14">
            <w:pPr>
              <w:rPr>
                <w:rFonts w:ascii="Comic Sans MS" w:hAnsi="Comic Sans MS"/>
                <w:sz w:val="32"/>
                <w:szCs w:val="32"/>
              </w:rPr>
            </w:pPr>
          </w:p>
        </w:tc>
        <w:tc>
          <w:tcPr>
            <w:tcW w:w="3544" w:type="dxa"/>
            <w:tcBorders>
              <w:top w:val="single" w:sz="4" w:space="0" w:color="auto"/>
              <w:left w:val="single" w:sz="4" w:space="0" w:color="auto"/>
              <w:bottom w:val="single" w:sz="4" w:space="0" w:color="auto"/>
              <w:right w:val="single" w:sz="4" w:space="0" w:color="auto"/>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sincerely</w:t>
            </w:r>
          </w:p>
        </w:tc>
      </w:tr>
      <w:tr w:rsidR="00B7371F" w:rsidRPr="002F5C04">
        <w:trPr>
          <w:trHeight w:val="454"/>
        </w:trPr>
        <w:tc>
          <w:tcPr>
            <w:tcW w:w="3402" w:type="dxa"/>
            <w:tcBorders>
              <w:top w:val="single" w:sz="4" w:space="0" w:color="auto"/>
              <w:left w:val="single" w:sz="4" w:space="0" w:color="auto"/>
              <w:bottom w:val="single" w:sz="4" w:space="0" w:color="auto"/>
              <w:right w:val="single" w:sz="4" w:space="0" w:color="auto"/>
            </w:tcBorders>
          </w:tcPr>
          <w:p w:rsidR="00B7371F" w:rsidRPr="000E0444" w:rsidRDefault="00B7371F" w:rsidP="00BF1B14">
            <w:pPr>
              <w:pStyle w:val="Default"/>
              <w:rPr>
                <w:rFonts w:ascii="Comic Sans MS" w:hAnsi="Comic Sans MS" w:cs="SassoonPrimary"/>
                <w:sz w:val="32"/>
                <w:szCs w:val="32"/>
              </w:rPr>
            </w:pPr>
            <w:r w:rsidRPr="000E0444">
              <w:rPr>
                <w:rFonts w:ascii="Comic Sans MS" w:hAnsi="Comic Sans MS" w:cs="SassoonPrimary"/>
                <w:sz w:val="32"/>
                <w:szCs w:val="32"/>
              </w:rPr>
              <w:t>sentence</w:t>
            </w:r>
          </w:p>
        </w:tc>
        <w:tc>
          <w:tcPr>
            <w:tcW w:w="992" w:type="dxa"/>
            <w:tcBorders>
              <w:top w:val="nil"/>
              <w:left w:val="single" w:sz="4" w:space="0" w:color="auto"/>
              <w:bottom w:val="nil"/>
              <w:right w:val="single" w:sz="4" w:space="0" w:color="auto"/>
            </w:tcBorders>
          </w:tcPr>
          <w:p w:rsidR="00B7371F" w:rsidRPr="000E0444" w:rsidRDefault="00B7371F" w:rsidP="00BF1B14">
            <w:pPr>
              <w:rPr>
                <w:rFonts w:ascii="Comic Sans MS" w:hAnsi="Comic Sans MS"/>
                <w:sz w:val="32"/>
                <w:szCs w:val="32"/>
              </w:rPr>
            </w:pPr>
          </w:p>
        </w:tc>
        <w:tc>
          <w:tcPr>
            <w:tcW w:w="3544" w:type="dxa"/>
            <w:tcBorders>
              <w:top w:val="single" w:sz="4" w:space="0" w:color="auto"/>
              <w:left w:val="single" w:sz="4" w:space="0" w:color="auto"/>
              <w:bottom w:val="single" w:sz="4" w:space="0" w:color="auto"/>
              <w:right w:val="single" w:sz="4" w:space="0" w:color="auto"/>
            </w:tcBorders>
          </w:tcPr>
          <w:p w:rsidR="00B7371F" w:rsidRPr="000E0444" w:rsidRDefault="00B7371F">
            <w:pPr>
              <w:pStyle w:val="Default"/>
              <w:rPr>
                <w:rFonts w:ascii="Comic Sans MS" w:hAnsi="Comic Sans MS" w:cs="SassoonPrimary"/>
                <w:sz w:val="32"/>
                <w:szCs w:val="32"/>
              </w:rPr>
            </w:pPr>
            <w:r w:rsidRPr="000E0444">
              <w:rPr>
                <w:rFonts w:ascii="Comic Sans MS" w:hAnsi="Comic Sans MS" w:cs="SassoonPrimary"/>
                <w:sz w:val="32"/>
                <w:szCs w:val="32"/>
              </w:rPr>
              <w:t>queue</w:t>
            </w:r>
          </w:p>
        </w:tc>
      </w:tr>
    </w:tbl>
    <w:p w:rsidR="00B7371F" w:rsidRPr="00466EF9" w:rsidRDefault="00B7371F" w:rsidP="00B7371F">
      <w:pPr>
        <w:rPr>
          <w:sz w:val="28"/>
          <w:szCs w:val="28"/>
        </w:rPr>
      </w:pPr>
    </w:p>
    <w:p w:rsidR="000A2C4C" w:rsidRPr="00A60605" w:rsidRDefault="000A2C4C" w:rsidP="000A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eastAsiaTheme="minorHAnsi" w:hAnsi="Comic Sans MS" w:cs="Helvetica"/>
          <w:color w:val="000000"/>
          <w:sz w:val="28"/>
          <w:szCs w:val="28"/>
        </w:rPr>
      </w:pPr>
      <w:r w:rsidRPr="00A60605">
        <w:rPr>
          <w:rFonts w:ascii="Comic Sans MS" w:eastAsiaTheme="minorHAnsi" w:hAnsi="Comic Sans MS" w:cs="Helvetica"/>
          <w:color w:val="000000"/>
          <w:sz w:val="28"/>
          <w:szCs w:val="28"/>
        </w:rPr>
        <w:t>Choose  13  words  for  someone  to  test  you  on  each  day.  With  the words  you don’t know how to spell yet, think of ways for you to remember them.</w:t>
      </w:r>
    </w:p>
    <w:p w:rsidR="000A2C4C" w:rsidRPr="00A60605" w:rsidRDefault="000A2C4C" w:rsidP="000A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eastAsiaTheme="minorHAnsi" w:hAnsi="Comic Sans MS" w:cs="Helvetica"/>
          <w:color w:val="000000"/>
          <w:sz w:val="28"/>
          <w:szCs w:val="28"/>
        </w:rPr>
      </w:pPr>
      <w:r w:rsidRPr="00A60605">
        <w:rPr>
          <w:rFonts w:ascii="Comic Sans MS" w:eastAsiaTheme="minorHAnsi" w:hAnsi="Comic Sans MS" w:cs="Helvetica"/>
          <w:color w:val="000000"/>
          <w:sz w:val="28"/>
          <w:szCs w:val="28"/>
        </w:rPr>
        <w:t>Decide which part is the tricky bit. Write out the word and write the  tricky  part in another colour or capitalize the letters that don’t make the sound you think they should to help you remember.</w:t>
      </w:r>
    </w:p>
    <w:p w:rsidR="000A2C4C" w:rsidRDefault="000A2C4C" w:rsidP="000A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color w:val="000000"/>
          <w:sz w:val="28"/>
          <w:szCs w:val="28"/>
        </w:rPr>
      </w:pPr>
      <w:r>
        <w:rPr>
          <w:rFonts w:ascii="Helvetica" w:eastAsiaTheme="minorHAnsi" w:hAnsi="Helvetica" w:cs="Helvetica"/>
          <w:color w:val="000000"/>
          <w:sz w:val="28"/>
          <w:szCs w:val="28"/>
        </w:rPr>
        <w:t> </w:t>
      </w:r>
    </w:p>
    <w:p w:rsidR="000A2C4C" w:rsidRDefault="000A2C4C" w:rsidP="000A2C4C">
      <w:r>
        <w:rPr>
          <w:noProof/>
        </w:rPr>
        <w:drawing>
          <wp:inline distT="0" distB="0" distL="0" distR="0">
            <wp:extent cx="5963285" cy="474952"/>
            <wp:effectExtent l="2540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63285" cy="474952"/>
                    </a:xfrm>
                    <a:prstGeom prst="rect">
                      <a:avLst/>
                    </a:prstGeom>
                    <a:noFill/>
                    <a:ln w="9525">
                      <a:noFill/>
                      <a:miter lim="800000"/>
                      <a:headEnd/>
                      <a:tailEnd/>
                    </a:ln>
                  </pic:spPr>
                </pic:pic>
              </a:graphicData>
            </a:graphic>
          </wp:inline>
        </w:drawing>
      </w:r>
    </w:p>
    <w:p w:rsidR="000A2C4C" w:rsidRDefault="000A2C4C" w:rsidP="000A2C4C">
      <w:pPr>
        <w:rPr>
          <w:rFonts w:ascii="Comic Sans MS" w:hAnsi="Comic Sans MS"/>
          <w:sz w:val="28"/>
        </w:rPr>
      </w:pPr>
    </w:p>
    <w:p w:rsidR="000A2C4C" w:rsidRPr="00A60605" w:rsidRDefault="000A2C4C" w:rsidP="000A2C4C">
      <w:pPr>
        <w:rPr>
          <w:rFonts w:ascii="Comic Sans MS" w:hAnsi="Comic Sans MS"/>
          <w:sz w:val="28"/>
        </w:rPr>
      </w:pPr>
      <w:r w:rsidRPr="00A60605">
        <w:rPr>
          <w:rFonts w:ascii="Comic Sans MS" w:hAnsi="Comic Sans MS"/>
          <w:sz w:val="28"/>
        </w:rPr>
        <w:t>Another activity is to play hangman using your chosen words</w:t>
      </w:r>
    </w:p>
    <w:p w:rsidR="00133D28" w:rsidRDefault="000A2C4C" w:rsidP="000A2C4C"/>
    <w:sectPr w:rsidR="00133D28" w:rsidSect="00B7371F">
      <w:pgSz w:w="11900" w:h="16840"/>
      <w:pgMar w:top="568" w:right="1800" w:bottom="426"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SassoonPrimary">
    <w:altName w:val="Times New Roman"/>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7371F"/>
    <w:rsid w:val="000A2C4C"/>
    <w:rsid w:val="00B7371F"/>
    <w:rsid w:val="00C577A6"/>
  </w:rsids>
  <m:mathPr>
    <m:mathFont m:val="Comic Sans M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1F"/>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B7371F"/>
    <w:pPr>
      <w:autoSpaceDE w:val="0"/>
      <w:autoSpaceDN w:val="0"/>
      <w:adjustRightInd w:val="0"/>
      <w:spacing w:after="0"/>
    </w:pPr>
    <w:rPr>
      <w:rFonts w:ascii="Arial" w:eastAsia="Times New Roman"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480</Characters>
  <Application>Microsoft Word 12.0.1</Application>
  <DocSecurity>0</DocSecurity>
  <Lines>4</Lines>
  <Paragraphs>1</Paragraphs>
  <ScaleCrop>false</ScaleCrop>
  <Company>University College Chichester</Company>
  <LinksUpToDate>false</LinksUpToDate>
  <CharactersWithSpaces>589</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Gallally</dc:creator>
  <cp:keywords/>
  <cp:lastModifiedBy>John Gallally</cp:lastModifiedBy>
  <cp:revision>2</cp:revision>
  <dcterms:created xsi:type="dcterms:W3CDTF">2020-04-24T10:20:00Z</dcterms:created>
  <dcterms:modified xsi:type="dcterms:W3CDTF">2020-04-24T10:25:00Z</dcterms:modified>
</cp:coreProperties>
</file>