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8D" w:rsidRPr="002C278D" w:rsidRDefault="002C278D" w:rsidP="002C278D">
      <w:pPr>
        <w:spacing w:before="100" w:beforeAutospacing="1" w:after="100" w:afterAutospacing="1" w:line="240" w:lineRule="auto"/>
        <w:outlineLvl w:val="1"/>
        <w:rPr>
          <w:rFonts w:ascii="SassoonCRInfant" w:eastAsia="Times New Roman" w:hAnsi="SassoonCRInfant" w:cs="Times New Roman"/>
          <w:b/>
          <w:bCs/>
          <w:sz w:val="28"/>
          <w:szCs w:val="28"/>
          <w:u w:val="single"/>
          <w:lang w:eastAsia="en-GB"/>
        </w:rPr>
      </w:pPr>
      <w:r w:rsidRPr="002C278D">
        <w:rPr>
          <w:rFonts w:ascii="SassoonCRInfant" w:eastAsia="Times New Roman" w:hAnsi="SassoonCRInfant" w:cs="Times New Roman"/>
          <w:b/>
          <w:bCs/>
          <w:sz w:val="28"/>
          <w:szCs w:val="28"/>
          <w:u w:val="single"/>
          <w:lang w:eastAsia="en-GB"/>
        </w:rPr>
        <w:t>Nim-7</w:t>
      </w:r>
    </w:p>
    <w:p w:rsidR="002C278D" w:rsidRPr="002C278D" w:rsidRDefault="002C278D" w:rsidP="002C278D">
      <w:pPr>
        <w:spacing w:after="0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</w:r>
      <w:r w:rsidRPr="002C278D">
        <w:rPr>
          <w:rFonts w:ascii="SassoonCRInfant" w:eastAsia="Times New Roman" w:hAnsi="SassoonCRInfant" w:cs="Times New Roman"/>
          <w:sz w:val="28"/>
          <w:szCs w:val="28"/>
          <w:shd w:val="clear" w:color="auto" w:fill="FFFAEC"/>
          <w:lang w:eastAsia="en-GB"/>
        </w:rPr>
        <w:t xml:space="preserve">This is a basic form of the ancient game of </w:t>
      </w:r>
      <w:proofErr w:type="spellStart"/>
      <w:r w:rsidRPr="002C278D">
        <w:rPr>
          <w:rFonts w:ascii="SassoonCRInfant" w:eastAsia="Times New Roman" w:hAnsi="SassoonCRInfant" w:cs="Times New Roman"/>
          <w:sz w:val="28"/>
          <w:szCs w:val="28"/>
          <w:shd w:val="clear" w:color="auto" w:fill="FFFAEC"/>
          <w:lang w:eastAsia="en-GB"/>
        </w:rPr>
        <w:t>Nim</w:t>
      </w:r>
      <w:proofErr w:type="spellEnd"/>
      <w:r w:rsidRPr="002C278D">
        <w:rPr>
          <w:rFonts w:ascii="SassoonCRInfant" w:eastAsia="Times New Roman" w:hAnsi="SassoonCRInfant" w:cs="Times New Roman"/>
          <w:sz w:val="28"/>
          <w:szCs w:val="28"/>
          <w:shd w:val="clear" w:color="auto" w:fill="FFFAEC"/>
          <w:lang w:eastAsia="en-GB"/>
        </w:rPr>
        <w:t>.</w:t>
      </w: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t>You will need seven objects, such as counters or blocks. It is a game for two players.</w:t>
      </w: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t>Place the 7 counters in a pile and decide who will go first. (In the next game, the other player will have the first turn.)</w:t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  <w:t>Each player takes turns to take away either one or two counters.</w:t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  <w:t>The player who takes the last counter wins.</w:t>
      </w:r>
    </w:p>
    <w:p w:rsidR="002C278D" w:rsidRPr="002C278D" w:rsidRDefault="002C278D" w:rsidP="002C278D">
      <w:pPr>
        <w:spacing w:after="0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2C278D">
        <w:rPr>
          <w:rFonts w:ascii="SassoonCRInfant" w:eastAsia="Times New Roman" w:hAnsi="SassoonCRInfant" w:cs="Times New Roman"/>
          <w:noProof/>
          <w:sz w:val="28"/>
          <w:szCs w:val="28"/>
          <w:lang w:eastAsia="en-GB"/>
        </w:rPr>
        <w:drawing>
          <wp:inline distT="0" distB="0" distL="0" distR="0">
            <wp:extent cx="3057525" cy="1205784"/>
            <wp:effectExtent l="19050" t="0" r="0" b="0"/>
            <wp:docPr id="1" name="Picture 0" descr="nim im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m image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424" cy="120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</w:r>
      <w:r w:rsidR="00D74DCC" w:rsidRPr="00D74DCC">
        <w:rPr>
          <w:rFonts w:ascii="SassoonCRInfant" w:eastAsia="Times New Roman" w:hAnsi="SassoonCRInfant" w:cs="Times New Roman"/>
          <w:sz w:val="28"/>
          <w:szCs w:val="28"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Pr="002C278D">
        <w:rPr>
          <w:sz w:val="28"/>
          <w:szCs w:val="28"/>
        </w:rPr>
        <w:t xml:space="preserve"> </w:t>
      </w:r>
      <w:r w:rsidR="00D74DCC" w:rsidRPr="00D74DCC">
        <w:rPr>
          <w:sz w:val="28"/>
          <w:szCs w:val="28"/>
        </w:rPr>
        <w:pict>
          <v:shape id="_x0000_i1026" type="#_x0000_t75" alt="" style="width:24pt;height:24pt"/>
        </w:pict>
      </w: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t>Keep playing until you work out a winning strategy.</w:t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  <w:t>Does it matter who has the first turn?</w:t>
      </w:r>
      <w:r w:rsidRPr="002C278D">
        <w:rPr>
          <w:rFonts w:ascii="SassoonCRInfant" w:eastAsia="Times New Roman" w:hAnsi="SassoonCRInfant" w:cs="Times New Roman"/>
          <w:sz w:val="28"/>
          <w:szCs w:val="28"/>
          <w:lang w:eastAsia="en-GB"/>
        </w:rPr>
        <w:br/>
        <w:t>What happens when you start the game with more counters?</w:t>
      </w: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28"/>
          <w:szCs w:val="28"/>
          <w:lang w:eastAsia="en-GB"/>
        </w:rPr>
      </w:pP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36"/>
          <w:szCs w:val="36"/>
          <w:u w:val="single"/>
          <w:lang w:eastAsia="en-GB"/>
        </w:rPr>
      </w:pPr>
      <w:r w:rsidRPr="002C278D">
        <w:rPr>
          <w:rFonts w:ascii="SassoonCRInfant" w:eastAsia="Times New Roman" w:hAnsi="SassoonCRInfant" w:cs="Times New Roman"/>
          <w:sz w:val="36"/>
          <w:szCs w:val="36"/>
          <w:u w:val="single"/>
          <w:lang w:eastAsia="en-GB"/>
        </w:rPr>
        <w:t>Notes</w:t>
      </w:r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hAnsi="SassoonCRInfant"/>
          <w:color w:val="000000"/>
          <w:shd w:val="clear" w:color="auto" w:fill="FFFFFF"/>
        </w:rPr>
      </w:pPr>
      <w:r w:rsidRPr="002C278D">
        <w:rPr>
          <w:rFonts w:ascii="SassoonCRInfant" w:hAnsi="SassoonCRInfant"/>
          <w:color w:val="000000"/>
          <w:shd w:val="clear" w:color="auto" w:fill="FFFFFF"/>
        </w:rPr>
        <w:t xml:space="preserve">Help them to articulate their ideas about strategy with sentences such as, ‘I noticed that when I ..., </w:t>
      </w:r>
      <w:proofErr w:type="spellStart"/>
      <w:r w:rsidRPr="002C278D">
        <w:rPr>
          <w:rFonts w:ascii="SassoonCRInfant" w:hAnsi="SassoonCRInfant"/>
          <w:color w:val="000000"/>
          <w:shd w:val="clear" w:color="auto" w:fill="FFFFFF"/>
        </w:rPr>
        <w:t>xxxx</w:t>
      </w:r>
      <w:proofErr w:type="spellEnd"/>
      <w:r w:rsidRPr="002C278D">
        <w:rPr>
          <w:rFonts w:ascii="SassoonCRInfant" w:hAnsi="SassoonCRInfant"/>
          <w:color w:val="000000"/>
          <w:shd w:val="clear" w:color="auto" w:fill="FFFFFF"/>
        </w:rPr>
        <w:t xml:space="preserve"> happened’.  Encourage them to think more than one step ahead:  ‘If I do this, then </w:t>
      </w:r>
      <w:proofErr w:type="spellStart"/>
      <w:r w:rsidRPr="002C278D">
        <w:rPr>
          <w:rFonts w:ascii="SassoonCRInfant" w:hAnsi="SassoonCRInfant"/>
          <w:color w:val="000000"/>
          <w:shd w:val="clear" w:color="auto" w:fill="FFFFFF"/>
        </w:rPr>
        <w:t>xxxx</w:t>
      </w:r>
      <w:proofErr w:type="spellEnd"/>
      <w:r w:rsidRPr="002C278D">
        <w:rPr>
          <w:rFonts w:ascii="SassoonCRInfant" w:hAnsi="SassoonCRInfant"/>
          <w:color w:val="000000"/>
          <w:shd w:val="clear" w:color="auto" w:fill="FFFFFF"/>
        </w:rPr>
        <w:t xml:space="preserve"> may happen and then I can </w:t>
      </w:r>
      <w:proofErr w:type="spellStart"/>
      <w:r w:rsidRPr="002C278D">
        <w:rPr>
          <w:rFonts w:ascii="SassoonCRInfant" w:hAnsi="SassoonCRInfant"/>
          <w:color w:val="000000"/>
          <w:shd w:val="clear" w:color="auto" w:fill="FFFFFF"/>
        </w:rPr>
        <w:t>xxxx</w:t>
      </w:r>
      <w:proofErr w:type="spellEnd"/>
      <w:r w:rsidRPr="002C278D">
        <w:rPr>
          <w:rFonts w:ascii="SassoonCRInfant" w:hAnsi="SassoonCRInfant"/>
          <w:color w:val="000000"/>
          <w:shd w:val="clear" w:color="auto" w:fill="FFFFFF"/>
        </w:rPr>
        <w:t>. This would be useful because ...</w:t>
      </w:r>
      <w:proofErr w:type="gramStart"/>
      <w:r w:rsidRPr="002C278D">
        <w:rPr>
          <w:rFonts w:ascii="SassoonCRInfant" w:hAnsi="SassoonCRInfant"/>
          <w:color w:val="000000"/>
          <w:shd w:val="clear" w:color="auto" w:fill="FFFFFF"/>
        </w:rPr>
        <w:t>’.</w:t>
      </w:r>
      <w:proofErr w:type="gramEnd"/>
    </w:p>
    <w:p w:rsidR="002C278D" w:rsidRPr="002C278D" w:rsidRDefault="002C278D" w:rsidP="002C278D">
      <w:pPr>
        <w:spacing w:before="100" w:beforeAutospacing="1" w:after="100" w:afterAutospacing="1" w:line="240" w:lineRule="auto"/>
        <w:rPr>
          <w:rFonts w:ascii="SassoonCRInfant" w:eastAsia="Times New Roman" w:hAnsi="SassoonCRInfant" w:cs="Times New Roman"/>
          <w:sz w:val="36"/>
          <w:szCs w:val="36"/>
          <w:lang w:eastAsia="en-GB"/>
        </w:rPr>
      </w:pPr>
      <w:r>
        <w:rPr>
          <w:rFonts w:ascii="SassoonCRInfant" w:hAnsi="SassoonCRInfant"/>
          <w:color w:val="000000"/>
          <w:shd w:val="clear" w:color="auto" w:fill="FFFFFF"/>
        </w:rPr>
        <w:t>A</w:t>
      </w:r>
      <w:r w:rsidRPr="002C278D">
        <w:rPr>
          <w:rFonts w:ascii="SassoonCRInfant" w:hAnsi="SassoonCRInfant"/>
          <w:color w:val="000000"/>
          <w:shd w:val="clear" w:color="auto" w:fill="FFFFFF"/>
        </w:rPr>
        <w:t>rticulate a hypothesis of ‘how to win’ and</w:t>
      </w:r>
      <w:r>
        <w:rPr>
          <w:rFonts w:ascii="SassoonCRInfant" w:hAnsi="SassoonCRInfant"/>
          <w:color w:val="000000"/>
          <w:shd w:val="clear" w:color="auto" w:fill="FFFFFF"/>
        </w:rPr>
        <w:t xml:space="preserve"> then</w:t>
      </w:r>
      <w:r w:rsidRPr="002C278D">
        <w:rPr>
          <w:rFonts w:ascii="SassoonCRInfant" w:hAnsi="SassoonCRInfant"/>
          <w:color w:val="000000"/>
          <w:shd w:val="clear" w:color="auto" w:fill="FFFFFF"/>
        </w:rPr>
        <w:t xml:space="preserve"> try out their hypothesis a number of times.  If it fails, they need to develop a new hypothesis.  Children</w:t>
      </w:r>
      <w:r>
        <w:rPr>
          <w:rFonts w:ascii="SassoonCRInfant" w:hAnsi="SassoonCRInfant"/>
          <w:color w:val="000000"/>
          <w:shd w:val="clear" w:color="auto" w:fill="FFFFFF"/>
        </w:rPr>
        <w:t xml:space="preserve"> / adults</w:t>
      </w:r>
      <w:r w:rsidRPr="002C278D">
        <w:rPr>
          <w:rFonts w:ascii="SassoonCRInfant" w:hAnsi="SassoonCRInfant"/>
          <w:color w:val="000000"/>
          <w:shd w:val="clear" w:color="auto" w:fill="FFFFFF"/>
        </w:rPr>
        <w:t xml:space="preserve"> who think they have different winning hypotheses could play against each other and see what happens.</w:t>
      </w:r>
    </w:p>
    <w:p w:rsidR="002C278D" w:rsidRPr="002C278D" w:rsidRDefault="002C278D">
      <w:pPr>
        <w:rPr>
          <w:rFonts w:ascii="SassoonCRInfant" w:hAnsi="SassoonCRInfant"/>
          <w:sz w:val="36"/>
          <w:szCs w:val="36"/>
        </w:rPr>
      </w:pPr>
    </w:p>
    <w:sectPr w:rsidR="002C278D" w:rsidRPr="002C278D" w:rsidSect="00723E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altName w:val="Courier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C278D"/>
    <w:rsid w:val="0003773F"/>
    <w:rsid w:val="002C278D"/>
    <w:rsid w:val="00723E06"/>
    <w:rsid w:val="00787307"/>
    <w:rsid w:val="007F00F0"/>
    <w:rsid w:val="00D74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E06"/>
  </w:style>
  <w:style w:type="paragraph" w:styleId="Heading2">
    <w:name w:val="heading 2"/>
    <w:basedOn w:val="Normal"/>
    <w:link w:val="Heading2Char"/>
    <w:uiPriority w:val="9"/>
    <w:qFormat/>
    <w:rsid w:val="002C27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C278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C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0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909</Characters>
  <Application>Microsoft Office Word</Application>
  <DocSecurity>0</DocSecurity>
  <Lines>7</Lines>
  <Paragraphs>2</Paragraphs>
  <ScaleCrop>false</ScaleCrop>
  <Company>March Primary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nbuchan</dc:creator>
  <cp:lastModifiedBy>secretary</cp:lastModifiedBy>
  <cp:revision>2</cp:revision>
  <dcterms:created xsi:type="dcterms:W3CDTF">2015-06-18T12:01:00Z</dcterms:created>
  <dcterms:modified xsi:type="dcterms:W3CDTF">2015-06-18T12:01:00Z</dcterms:modified>
</cp:coreProperties>
</file>