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25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32"/>
        <w:gridCol w:w="1829"/>
        <w:gridCol w:w="1559"/>
        <w:gridCol w:w="2250"/>
        <w:gridCol w:w="1529"/>
        <w:gridCol w:w="1657"/>
      </w:tblGrid>
      <w:tr w:rsidR="00090BFF" w:rsidTr="00DF67AA">
        <w:trPr>
          <w:trHeight w:val="310"/>
        </w:trPr>
        <w:tc>
          <w:tcPr>
            <w:tcW w:w="10256" w:type="dxa"/>
            <w:gridSpan w:val="6"/>
          </w:tcPr>
          <w:p w:rsidR="00090BFF" w:rsidRPr="00173094" w:rsidRDefault="00F25231" w:rsidP="00152AE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Week beginning 6.7</w:t>
            </w:r>
            <w:r w:rsidR="007C144F">
              <w:rPr>
                <w:rFonts w:ascii="Comic Sans MS" w:hAnsi="Comic Sans MS"/>
                <w:sz w:val="28"/>
                <w:szCs w:val="28"/>
              </w:rPr>
              <w:t>.</w:t>
            </w:r>
            <w:r w:rsidR="00090BFF" w:rsidRPr="00173094">
              <w:rPr>
                <w:rFonts w:ascii="Comic Sans MS" w:hAnsi="Comic Sans MS"/>
                <w:sz w:val="28"/>
                <w:szCs w:val="28"/>
              </w:rPr>
              <w:t>20</w:t>
            </w:r>
            <w:r w:rsidR="007C144F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</w:tc>
      </w:tr>
      <w:tr w:rsidR="003A714B" w:rsidTr="00DF67AA">
        <w:trPr>
          <w:trHeight w:val="611"/>
        </w:trPr>
        <w:tc>
          <w:tcPr>
            <w:tcW w:w="1432" w:type="dxa"/>
          </w:tcPr>
          <w:p w:rsidR="00090BFF" w:rsidRPr="00173094" w:rsidRDefault="00090BFF">
            <w:pPr>
              <w:rPr>
                <w:rFonts w:ascii="Comic Sans MS" w:hAnsi="Comic Sans MS"/>
                <w:sz w:val="28"/>
                <w:szCs w:val="28"/>
              </w:rPr>
            </w:pPr>
            <w:r w:rsidRPr="00173094">
              <w:rPr>
                <w:rFonts w:ascii="Comic Sans MS" w:hAnsi="Comic Sans MS"/>
                <w:sz w:val="28"/>
                <w:szCs w:val="28"/>
              </w:rPr>
              <w:t>Phonics reading</w:t>
            </w:r>
          </w:p>
        </w:tc>
        <w:tc>
          <w:tcPr>
            <w:tcW w:w="1829" w:type="dxa"/>
          </w:tcPr>
          <w:p w:rsidR="00090BFF" w:rsidRPr="00173094" w:rsidRDefault="00090BFF">
            <w:pPr>
              <w:rPr>
                <w:rFonts w:ascii="Comic Sans MS" w:hAnsi="Comic Sans MS"/>
                <w:sz w:val="28"/>
                <w:szCs w:val="28"/>
              </w:rPr>
            </w:pPr>
            <w:r w:rsidRPr="00173094">
              <w:rPr>
                <w:rFonts w:ascii="Comic Sans MS" w:hAnsi="Comic Sans MS"/>
                <w:sz w:val="28"/>
                <w:szCs w:val="28"/>
              </w:rPr>
              <w:t>writing</w:t>
            </w:r>
          </w:p>
        </w:tc>
        <w:tc>
          <w:tcPr>
            <w:tcW w:w="1559" w:type="dxa"/>
          </w:tcPr>
          <w:p w:rsidR="00090BFF" w:rsidRPr="00173094" w:rsidRDefault="00090BFF">
            <w:pPr>
              <w:rPr>
                <w:rFonts w:ascii="Comic Sans MS" w:hAnsi="Comic Sans MS"/>
                <w:sz w:val="28"/>
                <w:szCs w:val="28"/>
              </w:rPr>
            </w:pPr>
            <w:r w:rsidRPr="00173094">
              <w:rPr>
                <w:rFonts w:ascii="Comic Sans MS" w:hAnsi="Comic Sans MS"/>
                <w:sz w:val="28"/>
                <w:szCs w:val="28"/>
              </w:rPr>
              <w:t>maths</w:t>
            </w:r>
          </w:p>
        </w:tc>
        <w:tc>
          <w:tcPr>
            <w:tcW w:w="2250" w:type="dxa"/>
          </w:tcPr>
          <w:p w:rsidR="00090BFF" w:rsidRPr="00173094" w:rsidRDefault="00090BFF">
            <w:pPr>
              <w:rPr>
                <w:rFonts w:ascii="Comic Sans MS" w:hAnsi="Comic Sans MS"/>
                <w:sz w:val="28"/>
                <w:szCs w:val="28"/>
              </w:rPr>
            </w:pPr>
            <w:r w:rsidRPr="00173094">
              <w:rPr>
                <w:rFonts w:ascii="Comic Sans MS" w:hAnsi="Comic Sans MS"/>
                <w:sz w:val="28"/>
                <w:szCs w:val="28"/>
              </w:rPr>
              <w:t>maths</w:t>
            </w:r>
          </w:p>
        </w:tc>
        <w:tc>
          <w:tcPr>
            <w:tcW w:w="1529" w:type="dxa"/>
          </w:tcPr>
          <w:p w:rsidR="00090BFF" w:rsidRPr="00173094" w:rsidRDefault="00090BFF">
            <w:pPr>
              <w:rPr>
                <w:rFonts w:ascii="Comic Sans MS" w:hAnsi="Comic Sans MS"/>
                <w:sz w:val="28"/>
                <w:szCs w:val="28"/>
              </w:rPr>
            </w:pPr>
            <w:r w:rsidRPr="00173094">
              <w:rPr>
                <w:rFonts w:ascii="Comic Sans MS" w:hAnsi="Comic Sans MS"/>
                <w:sz w:val="28"/>
                <w:szCs w:val="28"/>
              </w:rPr>
              <w:t>The World</w:t>
            </w:r>
          </w:p>
        </w:tc>
        <w:tc>
          <w:tcPr>
            <w:tcW w:w="1657" w:type="dxa"/>
          </w:tcPr>
          <w:p w:rsidR="00090BFF" w:rsidRPr="00173094" w:rsidRDefault="00090BFF">
            <w:pPr>
              <w:rPr>
                <w:rFonts w:ascii="Comic Sans MS" w:hAnsi="Comic Sans MS"/>
                <w:sz w:val="28"/>
                <w:szCs w:val="28"/>
              </w:rPr>
            </w:pPr>
            <w:r w:rsidRPr="00173094">
              <w:rPr>
                <w:rFonts w:ascii="Comic Sans MS" w:hAnsi="Comic Sans MS"/>
                <w:sz w:val="28"/>
                <w:szCs w:val="28"/>
              </w:rPr>
              <w:t>Art dev</w:t>
            </w:r>
          </w:p>
        </w:tc>
      </w:tr>
      <w:tr w:rsidR="003A714B" w:rsidTr="00DF67AA">
        <w:trPr>
          <w:trHeight w:val="4282"/>
        </w:trPr>
        <w:tc>
          <w:tcPr>
            <w:tcW w:w="1432" w:type="dxa"/>
          </w:tcPr>
          <w:p w:rsidR="00DA3B14" w:rsidRPr="00932087" w:rsidRDefault="00DA3B14" w:rsidP="00090BFF">
            <w:pPr>
              <w:rPr>
                <w:rFonts w:ascii="Comic Sans MS" w:hAnsi="Comic Sans MS" w:cs="Times New Roman"/>
                <w:color w:val="FF0000"/>
                <w:sz w:val="24"/>
                <w:szCs w:val="24"/>
              </w:rPr>
            </w:pPr>
            <w:r w:rsidRPr="00932087">
              <w:rPr>
                <w:rFonts w:ascii="Comic Sans MS" w:hAnsi="Comic Sans MS" w:cs="Times New Roman"/>
                <w:color w:val="FF0000"/>
                <w:sz w:val="24"/>
                <w:szCs w:val="24"/>
              </w:rPr>
              <w:t xml:space="preserve"> Speed sounds:</w:t>
            </w:r>
          </w:p>
          <w:p w:rsidR="00932087" w:rsidRDefault="00AE2248" w:rsidP="00090BFF">
            <w:pPr>
              <w:rPr>
                <w:rFonts w:ascii="Comic Sans MS" w:hAnsi="Comic Sans MS" w:cs="Times New Roman"/>
                <w:color w:val="FF0000"/>
                <w:sz w:val="24"/>
                <w:szCs w:val="24"/>
              </w:rPr>
            </w:pPr>
            <w:r>
              <w:rPr>
                <w:rFonts w:ascii="Comic Sans MS" w:hAnsi="Comic Sans MS" w:cs="Times New Roman"/>
                <w:color w:val="FF0000"/>
                <w:sz w:val="24"/>
                <w:szCs w:val="24"/>
              </w:rPr>
              <w:t xml:space="preserve">Look at </w:t>
            </w:r>
            <w:r w:rsidR="008F6161">
              <w:rPr>
                <w:rFonts w:ascii="Comic Sans MS" w:hAnsi="Comic Sans MS" w:cs="Times New Roman"/>
                <w:color w:val="FF0000"/>
                <w:sz w:val="24"/>
                <w:szCs w:val="24"/>
              </w:rPr>
              <w:t xml:space="preserve">these </w:t>
            </w:r>
            <w:r w:rsidR="00B37C8E">
              <w:rPr>
                <w:rFonts w:ascii="Comic Sans MS" w:hAnsi="Comic Sans MS" w:cs="Times New Roman"/>
                <w:color w:val="FF0000"/>
                <w:sz w:val="24"/>
                <w:szCs w:val="24"/>
              </w:rPr>
              <w:t>sounds:</w:t>
            </w:r>
          </w:p>
          <w:p w:rsidR="00B607DA" w:rsidRDefault="006A6210" w:rsidP="008F6161">
            <w:pPr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  <w:color w:val="FF0000"/>
              </w:rPr>
              <w:t>oa</w:t>
            </w:r>
            <w:proofErr w:type="spellEnd"/>
            <w:r w:rsidR="00DA7AAC" w:rsidRPr="00DA7AAC">
              <w:rPr>
                <w:rFonts w:ascii="Comic Sans MS" w:hAnsi="Comic Sans MS"/>
                <w:b/>
              </w:rPr>
              <w:t xml:space="preserve">- </w:t>
            </w:r>
            <w:r>
              <w:rPr>
                <w:rFonts w:ascii="Comic Sans MS" w:hAnsi="Comic Sans MS"/>
                <w:b/>
              </w:rPr>
              <w:t>b</w:t>
            </w:r>
            <w:r w:rsidRPr="006A6210">
              <w:rPr>
                <w:rFonts w:ascii="Comic Sans MS" w:hAnsi="Comic Sans MS"/>
                <w:b/>
                <w:color w:val="FF0000"/>
              </w:rPr>
              <w:t>oa</w:t>
            </w:r>
            <w:r>
              <w:rPr>
                <w:rFonts w:ascii="Comic Sans MS" w:hAnsi="Comic Sans MS"/>
                <w:b/>
              </w:rPr>
              <w:t>t</w:t>
            </w:r>
          </w:p>
          <w:p w:rsidR="00B607DA" w:rsidRDefault="006A6210" w:rsidP="008F616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</w:t>
            </w:r>
            <w:r w:rsidRPr="006A6210">
              <w:rPr>
                <w:rFonts w:ascii="Comic Sans MS" w:hAnsi="Comic Sans MS"/>
                <w:b/>
                <w:color w:val="FF0000"/>
              </w:rPr>
              <w:t>oa</w:t>
            </w:r>
            <w:r>
              <w:rPr>
                <w:rFonts w:ascii="Comic Sans MS" w:hAnsi="Comic Sans MS"/>
                <w:b/>
              </w:rPr>
              <w:t>t</w:t>
            </w:r>
            <w:r w:rsidR="00B607DA">
              <w:rPr>
                <w:rFonts w:ascii="Comic Sans MS" w:hAnsi="Comic Sans MS"/>
                <w:b/>
              </w:rPr>
              <w:t xml:space="preserve">, </w:t>
            </w:r>
            <w:r>
              <w:rPr>
                <w:rFonts w:ascii="Comic Sans MS" w:hAnsi="Comic Sans MS"/>
                <w:b/>
              </w:rPr>
              <w:t>g</w:t>
            </w:r>
            <w:r w:rsidRPr="006A6210">
              <w:rPr>
                <w:rFonts w:ascii="Comic Sans MS" w:hAnsi="Comic Sans MS"/>
                <w:b/>
                <w:color w:val="FF0000"/>
              </w:rPr>
              <w:t>oa</w:t>
            </w:r>
            <w:r>
              <w:rPr>
                <w:rFonts w:ascii="Comic Sans MS" w:hAnsi="Comic Sans MS"/>
                <w:b/>
              </w:rPr>
              <w:t>t</w:t>
            </w:r>
            <w:r w:rsidR="00B607DA">
              <w:rPr>
                <w:rFonts w:ascii="Comic Sans MS" w:hAnsi="Comic Sans MS"/>
                <w:b/>
              </w:rPr>
              <w:t>,</w:t>
            </w:r>
          </w:p>
          <w:p w:rsidR="00B607DA" w:rsidRDefault="006A6210" w:rsidP="008F616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fl</w:t>
            </w:r>
            <w:r w:rsidRPr="006A6210">
              <w:rPr>
                <w:rFonts w:ascii="Comic Sans MS" w:hAnsi="Comic Sans MS"/>
                <w:b/>
                <w:color w:val="FF0000"/>
              </w:rPr>
              <w:t>oa</w:t>
            </w:r>
            <w:r>
              <w:rPr>
                <w:rFonts w:ascii="Comic Sans MS" w:hAnsi="Comic Sans MS"/>
                <w:b/>
              </w:rPr>
              <w:t>t</w:t>
            </w:r>
            <w:r w:rsidR="00B607DA">
              <w:rPr>
                <w:rFonts w:ascii="Comic Sans MS" w:hAnsi="Comic Sans MS"/>
                <w:b/>
              </w:rPr>
              <w:t xml:space="preserve">, </w:t>
            </w:r>
            <w:r>
              <w:rPr>
                <w:rFonts w:ascii="Comic Sans MS" w:hAnsi="Comic Sans MS"/>
                <w:b/>
              </w:rPr>
              <w:t>s</w:t>
            </w:r>
            <w:r w:rsidRPr="006A6210">
              <w:rPr>
                <w:rFonts w:ascii="Comic Sans MS" w:hAnsi="Comic Sans MS"/>
                <w:b/>
                <w:color w:val="FF0000"/>
              </w:rPr>
              <w:t>oa</w:t>
            </w:r>
            <w:r>
              <w:rPr>
                <w:rFonts w:ascii="Comic Sans MS" w:hAnsi="Comic Sans MS"/>
                <w:b/>
              </w:rPr>
              <w:t>k</w:t>
            </w:r>
            <w:r w:rsidR="00B607DA">
              <w:rPr>
                <w:rFonts w:ascii="Comic Sans MS" w:hAnsi="Comic Sans MS"/>
                <w:b/>
              </w:rPr>
              <w:t>,</w:t>
            </w:r>
          </w:p>
          <w:p w:rsidR="009C6BBF" w:rsidRDefault="006A6210" w:rsidP="008F6161">
            <w:pPr>
              <w:rPr>
                <w:rFonts w:ascii="Comic Sans MS" w:hAnsi="Comic Sans MS" w:cs="Times New Roman"/>
                <w:color w:val="FF0000"/>
              </w:rPr>
            </w:pPr>
            <w:r w:rsidRPr="006A6210">
              <w:rPr>
                <w:rFonts w:ascii="Comic Sans MS" w:hAnsi="Comic Sans MS"/>
                <w:b/>
                <w:color w:val="FF0000"/>
              </w:rPr>
              <w:t>oa</w:t>
            </w:r>
            <w:r>
              <w:rPr>
                <w:rFonts w:ascii="Comic Sans MS" w:hAnsi="Comic Sans MS"/>
                <w:b/>
              </w:rPr>
              <w:t>k</w:t>
            </w:r>
            <w:r w:rsidR="00B607DA">
              <w:rPr>
                <w:rFonts w:ascii="Comic Sans MS" w:hAnsi="Comic Sans MS"/>
                <w:b/>
              </w:rPr>
              <w:t>,</w:t>
            </w:r>
            <w:r w:rsidR="00DA7AAC" w:rsidRPr="00DA7AAC">
              <w:rPr>
                <w:rFonts w:ascii="Comic Sans MS" w:hAnsi="Comic Sans MS" w:cs="Times New Roman"/>
                <w:color w:val="FF0000"/>
              </w:rPr>
              <w:t xml:space="preserve"> </w:t>
            </w:r>
          </w:p>
          <w:p w:rsidR="00DA7AAC" w:rsidRPr="00DA7AAC" w:rsidRDefault="00DA7AAC" w:rsidP="008F6161">
            <w:pPr>
              <w:rPr>
                <w:rFonts w:ascii="Comic Sans MS" w:hAnsi="Comic Sans MS" w:cs="Times New Roman"/>
                <w:color w:val="FF0000"/>
              </w:rPr>
            </w:pPr>
          </w:p>
          <w:p w:rsidR="00173094" w:rsidRDefault="00173094" w:rsidP="00090BFF">
            <w:pPr>
              <w:rPr>
                <w:rFonts w:ascii="Comic Sans MS" w:hAnsi="Comic Sans MS" w:cs="Times New Roman"/>
                <w:color w:val="FF0000"/>
                <w:sz w:val="24"/>
                <w:szCs w:val="24"/>
              </w:rPr>
            </w:pPr>
            <w:r w:rsidRPr="00932087">
              <w:rPr>
                <w:rFonts w:ascii="Comic Sans MS" w:hAnsi="Comic Sans MS" w:cs="Times New Roman"/>
                <w:color w:val="FF0000"/>
                <w:sz w:val="24"/>
                <w:szCs w:val="24"/>
              </w:rPr>
              <w:t xml:space="preserve"> Reading for 5 minutes.</w:t>
            </w:r>
          </w:p>
          <w:p w:rsidR="00090BFF" w:rsidRPr="00932087" w:rsidRDefault="00090BFF" w:rsidP="00090BFF">
            <w:pPr>
              <w:rPr>
                <w:rFonts w:ascii="Comic Sans MS" w:hAnsi="Comic Sans MS"/>
                <w:sz w:val="24"/>
                <w:szCs w:val="24"/>
              </w:rPr>
            </w:pPr>
            <w:r w:rsidRPr="00932087">
              <w:rPr>
                <w:rFonts w:ascii="Comic Sans MS" w:hAnsi="Comic Sans MS" w:cs="Times New Roman"/>
                <w:color w:val="0070C0"/>
                <w:sz w:val="24"/>
                <w:szCs w:val="24"/>
              </w:rPr>
              <w:t>Use phonic knowledge to decode words</w:t>
            </w:r>
          </w:p>
        </w:tc>
        <w:tc>
          <w:tcPr>
            <w:tcW w:w="1829" w:type="dxa"/>
          </w:tcPr>
          <w:p w:rsidR="00407BE2" w:rsidRDefault="006A6210" w:rsidP="00932087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6A6210">
              <w:rPr>
                <w:rFonts w:ascii="Comic Sans MS" w:hAnsi="Comic Sans MS"/>
                <w:color w:val="FF0000"/>
                <w:sz w:val="24"/>
                <w:szCs w:val="24"/>
              </w:rPr>
              <w:t>Noahs</w:t>
            </w:r>
            <w:proofErr w:type="spellEnd"/>
            <w:r w:rsidRPr="006A6210">
              <w:rPr>
                <w:rFonts w:ascii="Comic Sans MS" w:hAnsi="Comic Sans MS"/>
                <w:color w:val="FF0000"/>
                <w:sz w:val="24"/>
                <w:szCs w:val="24"/>
              </w:rPr>
              <w:t xml:space="preserve"> </w:t>
            </w:r>
            <w:proofErr w:type="gramStart"/>
            <w:r w:rsidRPr="006A6210">
              <w:rPr>
                <w:rFonts w:ascii="Comic Sans MS" w:hAnsi="Comic Sans MS"/>
                <w:color w:val="FF0000"/>
                <w:sz w:val="24"/>
                <w:szCs w:val="24"/>
              </w:rPr>
              <w:t>ark .</w:t>
            </w:r>
            <w:proofErr w:type="gramEnd"/>
            <w:r w:rsidRPr="006A6210">
              <w:rPr>
                <w:rFonts w:ascii="Comic Sans MS" w:hAnsi="Comic Sans MS"/>
                <w:color w:val="FF0000"/>
                <w:sz w:val="24"/>
                <w:szCs w:val="24"/>
              </w:rPr>
              <w:t xml:space="preserve"> Draw and label and name our boats</w:t>
            </w:r>
            <w:r w:rsidRPr="006A6210">
              <w:rPr>
                <w:rFonts w:ascii="Comic Sans MS" w:hAnsi="Comic Sans MS"/>
                <w:sz w:val="24"/>
                <w:szCs w:val="24"/>
              </w:rPr>
              <w:t xml:space="preserve">. </w:t>
            </w:r>
          </w:p>
          <w:p w:rsidR="006A6210" w:rsidRPr="006A6210" w:rsidRDefault="006A6210" w:rsidP="00932087">
            <w:pPr>
              <w:rPr>
                <w:rFonts w:ascii="Comic Sans MS" w:hAnsi="Comic Sans MS" w:cs="Times New Roman"/>
                <w:color w:val="0070C0"/>
                <w:sz w:val="24"/>
                <w:szCs w:val="24"/>
              </w:rPr>
            </w:pPr>
          </w:p>
          <w:p w:rsidR="00342571" w:rsidRDefault="001E6E4B" w:rsidP="00932087">
            <w:pPr>
              <w:rPr>
                <w:rFonts w:ascii="Comic Sans MS" w:hAnsi="Comic Sans MS" w:cs="Times New Roman"/>
                <w:color w:val="0070C0"/>
                <w:sz w:val="24"/>
                <w:szCs w:val="24"/>
              </w:rPr>
            </w:pPr>
            <w:r w:rsidRPr="006A6210">
              <w:rPr>
                <w:rFonts w:ascii="Comic Sans MS" w:hAnsi="Comic Sans MS" w:cs="Times New Roman"/>
                <w:color w:val="0070C0"/>
                <w:sz w:val="24"/>
                <w:szCs w:val="24"/>
              </w:rPr>
              <w:t>Use phonic</w:t>
            </w:r>
            <w:r w:rsidRPr="001E6E4B">
              <w:rPr>
                <w:rFonts w:ascii="Comic Sans MS" w:hAnsi="Comic Sans MS" w:cs="Times New Roman"/>
                <w:color w:val="0070C0"/>
                <w:sz w:val="24"/>
                <w:szCs w:val="24"/>
              </w:rPr>
              <w:t xml:space="preserve"> knowledge to write words</w:t>
            </w:r>
            <w:r w:rsidRPr="00EA076F">
              <w:rPr>
                <w:rFonts w:ascii="Arial Rounded MT Bold" w:hAnsi="Arial Rounded MT Bold" w:cs="Frutiger-LightCn"/>
                <w:sz w:val="24"/>
                <w:szCs w:val="24"/>
              </w:rPr>
              <w:t xml:space="preserve"> </w:t>
            </w:r>
            <w:r w:rsidRPr="001E6E4B">
              <w:rPr>
                <w:rFonts w:ascii="Comic Sans MS" w:hAnsi="Comic Sans MS" w:cs="Frutiger-LightCn"/>
                <w:color w:val="0070C0"/>
                <w:sz w:val="24"/>
                <w:szCs w:val="24"/>
              </w:rPr>
              <w:t>independently</w:t>
            </w:r>
            <w:r>
              <w:rPr>
                <w:rFonts w:ascii="Comic Sans MS" w:hAnsi="Comic Sans MS" w:cs="Times New Roman"/>
                <w:color w:val="0070C0"/>
                <w:sz w:val="24"/>
                <w:szCs w:val="24"/>
              </w:rPr>
              <w:t>.</w:t>
            </w:r>
          </w:p>
          <w:p w:rsidR="00090BFF" w:rsidRPr="009C6BBF" w:rsidRDefault="00090BFF" w:rsidP="00C7425E">
            <w:pPr>
              <w:rPr>
                <w:rFonts w:ascii="Comic Sans MS" w:hAnsi="Comic Sans MS" w:cs="Times New Roman"/>
                <w:color w:val="0070C0"/>
              </w:rPr>
            </w:pPr>
          </w:p>
        </w:tc>
        <w:tc>
          <w:tcPr>
            <w:tcW w:w="1559" w:type="dxa"/>
          </w:tcPr>
          <w:p w:rsidR="006D17A3" w:rsidRPr="000443A0" w:rsidRDefault="000443A0" w:rsidP="00DF67AA">
            <w:pPr>
              <w:rPr>
                <w:rFonts w:ascii="Comic Sans MS" w:hAnsi="Comic Sans MS" w:cs="Times New Roman"/>
                <w:b/>
                <w:color w:val="FF0000"/>
              </w:rPr>
            </w:pPr>
            <w:r w:rsidRPr="000443A0">
              <w:rPr>
                <w:rFonts w:ascii="Comic Sans MS" w:hAnsi="Comic Sans MS" w:cs="Times New Roman"/>
                <w:b/>
                <w:color w:val="FF0000"/>
              </w:rPr>
              <w:t>Adding, subtracting, doubling, halving</w:t>
            </w:r>
            <w:r>
              <w:rPr>
                <w:rFonts w:ascii="Comic Sans MS" w:hAnsi="Comic Sans MS" w:cs="Times New Roman"/>
                <w:b/>
                <w:color w:val="FF0000"/>
              </w:rPr>
              <w:t>, patterns</w:t>
            </w:r>
          </w:p>
          <w:p w:rsidR="0071686B" w:rsidRPr="000443A0" w:rsidRDefault="00DF67AA" w:rsidP="00DF67AA">
            <w:pPr>
              <w:rPr>
                <w:rFonts w:ascii="Comic Sans MS" w:hAnsi="Comic Sans MS"/>
                <w:color w:val="FF0000"/>
                <w:shd w:val="clear" w:color="auto" w:fill="FFFFFF" w:themeFill="background1"/>
              </w:rPr>
            </w:pPr>
            <w:r w:rsidRPr="000443A0">
              <w:rPr>
                <w:rFonts w:ascii="Comic Sans MS" w:hAnsi="Comic Sans MS"/>
                <w:color w:val="FF0000"/>
                <w:shd w:val="clear" w:color="auto" w:fill="FFFFFF" w:themeFill="background1"/>
              </w:rPr>
              <w:t xml:space="preserve">This week- please see attached </w:t>
            </w:r>
            <w:r w:rsidR="005B3F6A" w:rsidRPr="000443A0">
              <w:rPr>
                <w:rFonts w:ascii="Comic Sans MS" w:hAnsi="Comic Sans MS"/>
                <w:color w:val="FF0000"/>
              </w:rPr>
              <w:t>Oliver’s Vegetables</w:t>
            </w:r>
          </w:p>
          <w:p w:rsidR="00DF67AA" w:rsidRPr="000443A0" w:rsidRDefault="00DF67AA" w:rsidP="00DF67AA">
            <w:pPr>
              <w:rPr>
                <w:rFonts w:ascii="Comic Sans MS" w:hAnsi="Comic Sans MS"/>
                <w:color w:val="FF0000"/>
                <w:shd w:val="clear" w:color="auto" w:fill="FFFFFF" w:themeFill="background1"/>
              </w:rPr>
            </w:pPr>
            <w:r w:rsidRPr="000443A0">
              <w:rPr>
                <w:rFonts w:ascii="Comic Sans MS" w:hAnsi="Comic Sans MS"/>
                <w:color w:val="FF0000"/>
                <w:shd w:val="clear" w:color="auto" w:fill="FFFFFF" w:themeFill="background1"/>
              </w:rPr>
              <w:t>maths sheets</w:t>
            </w:r>
          </w:p>
          <w:p w:rsidR="00090BFF" w:rsidRPr="000C2CB3" w:rsidRDefault="005B3F6A" w:rsidP="00DF67AA">
            <w:pPr>
              <w:rPr>
                <w:rFonts w:ascii="Comic Sans MS" w:hAnsi="Comic Sans MS"/>
                <w:sz w:val="24"/>
                <w:szCs w:val="24"/>
              </w:rPr>
            </w:pPr>
            <w:r w:rsidRPr="000443A0">
              <w:rPr>
                <w:rFonts w:ascii="Comic Sans MS" w:hAnsi="Comic Sans MS"/>
                <w:color w:val="0070C0"/>
              </w:rPr>
              <w:t>Begin to identify own mathematical</w:t>
            </w:r>
            <w:r w:rsidR="000443A0" w:rsidRPr="000443A0">
              <w:rPr>
                <w:rFonts w:ascii="Comic Sans MS" w:hAnsi="Comic Sans MS"/>
                <w:color w:val="0070C0"/>
              </w:rPr>
              <w:t xml:space="preserve"> problems based on interests and fascinations</w:t>
            </w:r>
          </w:p>
        </w:tc>
        <w:tc>
          <w:tcPr>
            <w:tcW w:w="2250" w:type="dxa"/>
          </w:tcPr>
          <w:p w:rsidR="00F25231" w:rsidRPr="00F25231" w:rsidRDefault="00F25231" w:rsidP="00407BE2">
            <w:pPr>
              <w:rPr>
                <w:rFonts w:ascii="Comic Sans MS" w:hAnsi="Comic Sans MS"/>
              </w:rPr>
            </w:pPr>
            <w:r w:rsidRPr="00F25231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K</w:t>
            </w:r>
            <w:r w:rsidRPr="00F25231">
              <w:rPr>
                <w:rFonts w:ascii="Comic Sans MS" w:hAnsi="Comic Sans MS"/>
                <w:b/>
                <w:color w:val="FF0000"/>
              </w:rPr>
              <w:t>ey times of day</w:t>
            </w:r>
          </w:p>
          <w:p w:rsidR="00F25231" w:rsidRDefault="00F25231" w:rsidP="00407BE2">
            <w:pPr>
              <w:rPr>
                <w:rFonts w:ascii="Comic Sans MS" w:hAnsi="Comic Sans MS"/>
              </w:rPr>
            </w:pPr>
            <w:r w:rsidRPr="00F25231">
              <w:rPr>
                <w:rFonts w:ascii="Comic Sans MS" w:hAnsi="Comic Sans MS"/>
                <w:color w:val="FF0000"/>
              </w:rPr>
              <w:t>M</w:t>
            </w:r>
            <w:r w:rsidRPr="00F25231">
              <w:rPr>
                <w:rFonts w:ascii="Comic Sans MS" w:hAnsi="Comic Sans MS"/>
                <w:color w:val="FF0000"/>
              </w:rPr>
              <w:t xml:space="preserve">ake a </w:t>
            </w:r>
            <w:proofErr w:type="spellStart"/>
            <w:r w:rsidRPr="00F25231">
              <w:rPr>
                <w:rFonts w:ascii="Comic Sans MS" w:hAnsi="Comic Sans MS"/>
                <w:color w:val="FF0000"/>
              </w:rPr>
              <w:t>timetrack</w:t>
            </w:r>
            <w:proofErr w:type="spellEnd"/>
            <w:r w:rsidRPr="00F25231">
              <w:rPr>
                <w:rFonts w:ascii="Comic Sans MS" w:hAnsi="Comic Sans MS"/>
                <w:color w:val="FF0000"/>
              </w:rPr>
              <w:t xml:space="preserve"> of the day with key times</w:t>
            </w:r>
            <w:r w:rsidRPr="008B0F43">
              <w:rPr>
                <w:rFonts w:ascii="Comic Sans MS" w:hAnsi="Comic Sans MS"/>
              </w:rPr>
              <w:t xml:space="preserve">. </w:t>
            </w:r>
          </w:p>
          <w:p w:rsidR="00F25231" w:rsidRDefault="00F25231" w:rsidP="00407BE2">
            <w:pPr>
              <w:rPr>
                <w:rFonts w:ascii="Comic Sans MS" w:hAnsi="Comic Sans MS"/>
              </w:rPr>
            </w:pPr>
          </w:p>
          <w:p w:rsidR="00F25231" w:rsidRPr="00F25231" w:rsidRDefault="00F25231" w:rsidP="00F25231">
            <w:pPr>
              <w:rPr>
                <w:rFonts w:ascii="Comic Sans MS" w:hAnsi="Comic Sans MS"/>
                <w:color w:val="0070C0"/>
              </w:rPr>
            </w:pPr>
            <w:r>
              <w:rPr>
                <w:rFonts w:ascii="Comic Sans MS" w:hAnsi="Comic Sans MS"/>
                <w:color w:val="0070C0"/>
              </w:rPr>
              <w:t>K</w:t>
            </w:r>
            <w:r w:rsidRPr="00F25231">
              <w:rPr>
                <w:rFonts w:ascii="Comic Sans MS" w:hAnsi="Comic Sans MS"/>
                <w:color w:val="0070C0"/>
              </w:rPr>
              <w:t xml:space="preserve">now </w:t>
            </w:r>
          </w:p>
          <w:p w:rsidR="00F25231" w:rsidRDefault="00F25231" w:rsidP="00F25231">
            <w:pPr>
              <w:rPr>
                <w:rFonts w:ascii="Comic Sans MS" w:hAnsi="Comic Sans MS"/>
                <w:color w:val="0070C0"/>
              </w:rPr>
            </w:pPr>
            <w:proofErr w:type="gramStart"/>
            <w:r w:rsidRPr="00F25231">
              <w:rPr>
                <w:rFonts w:ascii="Comic Sans MS" w:hAnsi="Comic Sans MS"/>
                <w:color w:val="0070C0"/>
              </w:rPr>
              <w:t>how</w:t>
            </w:r>
            <w:proofErr w:type="gramEnd"/>
            <w:r w:rsidRPr="00F25231">
              <w:rPr>
                <w:rFonts w:ascii="Comic Sans MS" w:hAnsi="Comic Sans MS"/>
                <w:color w:val="0070C0"/>
              </w:rPr>
              <w:t xml:space="preserve"> key times of day are shown on an analogue and digital clock</w:t>
            </w:r>
            <w:r>
              <w:rPr>
                <w:rFonts w:ascii="Comic Sans MS" w:hAnsi="Comic Sans MS"/>
                <w:color w:val="0070C0"/>
              </w:rPr>
              <w:t>.</w:t>
            </w:r>
          </w:p>
          <w:p w:rsidR="006A6210" w:rsidRDefault="006A6210" w:rsidP="00F25231">
            <w:pPr>
              <w:rPr>
                <w:rFonts w:ascii="Comic Sans MS" w:hAnsi="Comic Sans MS"/>
                <w:color w:val="0070C0"/>
              </w:rPr>
            </w:pPr>
          </w:p>
          <w:p w:rsidR="00F25231" w:rsidRPr="006A6210" w:rsidRDefault="00F25231" w:rsidP="00F25231">
            <w:pPr>
              <w:rPr>
                <w:rFonts w:ascii="Comic Sans MS" w:hAnsi="Comic Sans MS"/>
                <w:color w:val="0070C0"/>
              </w:rPr>
            </w:pPr>
            <w:r w:rsidRPr="006A6210">
              <w:rPr>
                <w:rFonts w:ascii="Comic Sans MS" w:hAnsi="Comic Sans MS"/>
                <w:b/>
                <w:color w:val="0070C0"/>
              </w:rPr>
              <w:t>Use</w:t>
            </w:r>
            <w:r w:rsidRPr="006A6210">
              <w:rPr>
                <w:rFonts w:ascii="Comic Sans MS" w:hAnsi="Comic Sans MS"/>
                <w:color w:val="0070C0"/>
              </w:rPr>
              <w:t xml:space="preserve"> everyday language related to time</w:t>
            </w:r>
            <w:r w:rsidR="006A6210" w:rsidRPr="006A6210">
              <w:rPr>
                <w:rFonts w:ascii="Comic Sans MS" w:hAnsi="Comic Sans MS"/>
                <w:color w:val="0070C0"/>
              </w:rPr>
              <w:t xml:space="preserve">. </w:t>
            </w:r>
          </w:p>
          <w:p w:rsidR="006A6210" w:rsidRPr="006A6210" w:rsidRDefault="006A6210" w:rsidP="006A6210">
            <w:pPr>
              <w:rPr>
                <w:rFonts w:ascii="Comic Sans MS" w:hAnsi="Comic Sans MS"/>
                <w:color w:val="0070C0"/>
              </w:rPr>
            </w:pPr>
            <w:r w:rsidRPr="006A6210">
              <w:rPr>
                <w:rFonts w:ascii="Comic Sans MS" w:hAnsi="Comic Sans MS"/>
                <w:b/>
                <w:color w:val="0070C0"/>
              </w:rPr>
              <w:t>Orders,</w:t>
            </w:r>
            <w:r w:rsidRPr="006A6210">
              <w:rPr>
                <w:rFonts w:ascii="Comic Sans MS" w:hAnsi="Comic Sans MS"/>
                <w:color w:val="0070C0"/>
              </w:rPr>
              <w:t xml:space="preserve"> sequences familiar events</w:t>
            </w:r>
          </w:p>
          <w:p w:rsidR="006A6210" w:rsidRPr="006A6210" w:rsidRDefault="006A6210" w:rsidP="006A6210">
            <w:pPr>
              <w:rPr>
                <w:rFonts w:ascii="Comic Sans MS" w:hAnsi="Comic Sans MS"/>
                <w:color w:val="0070C0"/>
              </w:rPr>
            </w:pPr>
            <w:r w:rsidRPr="006A6210">
              <w:rPr>
                <w:rFonts w:ascii="Comic Sans MS" w:hAnsi="Comic Sans MS"/>
                <w:b/>
                <w:color w:val="0070C0"/>
              </w:rPr>
              <w:t>Measures</w:t>
            </w:r>
            <w:r w:rsidRPr="006A6210">
              <w:rPr>
                <w:rFonts w:ascii="Comic Sans MS" w:hAnsi="Comic Sans MS"/>
                <w:color w:val="0070C0"/>
              </w:rPr>
              <w:t xml:space="preserve"> short periods of time in simple ways</w:t>
            </w:r>
          </w:p>
          <w:p w:rsidR="006A6210" w:rsidRPr="00367DA0" w:rsidRDefault="006A6210" w:rsidP="00F25231"/>
          <w:p w:rsidR="00F25231" w:rsidRPr="00F25231" w:rsidRDefault="00F25231" w:rsidP="00F25231">
            <w:pPr>
              <w:rPr>
                <w:rFonts w:ascii="Comic Sans MS" w:hAnsi="Comic Sans MS"/>
                <w:color w:val="0070C0"/>
              </w:rPr>
            </w:pPr>
          </w:p>
          <w:p w:rsidR="00090BFF" w:rsidRPr="00407BE2" w:rsidRDefault="00090BFF" w:rsidP="004114C2">
            <w:pPr>
              <w:rPr>
                <w:rFonts w:ascii="Comic Sans MS" w:hAnsi="Comic Sans MS"/>
                <w:color w:val="0070C0"/>
              </w:rPr>
            </w:pPr>
          </w:p>
        </w:tc>
        <w:tc>
          <w:tcPr>
            <w:tcW w:w="1529" w:type="dxa"/>
            <w:vAlign w:val="center"/>
          </w:tcPr>
          <w:p w:rsidR="00C745F2" w:rsidRPr="006041AC" w:rsidRDefault="006D17A3" w:rsidP="00E71221">
            <w:r w:rsidRPr="006041AC">
              <w:rPr>
                <w:rFonts w:ascii="Comic Sans MS" w:hAnsi="Comic Sans MS"/>
                <w:color w:val="FF0000"/>
              </w:rPr>
              <w:t xml:space="preserve">What information can you find out about the </w:t>
            </w:r>
            <w:r w:rsidR="006041AC" w:rsidRPr="006041AC">
              <w:rPr>
                <w:rFonts w:ascii="Comic Sans MS" w:hAnsi="Comic Sans MS"/>
                <w:color w:val="FF0000"/>
              </w:rPr>
              <w:t xml:space="preserve">different types of </w:t>
            </w:r>
            <w:proofErr w:type="gramStart"/>
            <w:r w:rsidR="006041AC" w:rsidRPr="006041AC">
              <w:rPr>
                <w:rFonts w:ascii="Comic Sans MS" w:hAnsi="Comic Sans MS"/>
                <w:color w:val="FF0000"/>
              </w:rPr>
              <w:t>whales ?</w:t>
            </w:r>
            <w:proofErr w:type="gramEnd"/>
            <w:r w:rsidR="006041AC" w:rsidRPr="006041AC">
              <w:rPr>
                <w:rFonts w:ascii="Comic Sans MS" w:hAnsi="Comic Sans MS"/>
                <w:color w:val="FF0000"/>
              </w:rPr>
              <w:t xml:space="preserve"> </w:t>
            </w:r>
          </w:p>
          <w:p w:rsidR="0071686B" w:rsidRPr="00B607DA" w:rsidRDefault="0071686B" w:rsidP="00E71221">
            <w:pPr>
              <w:rPr>
                <w:rFonts w:ascii="Comic Sans MS" w:hAnsi="Comic Sans MS"/>
                <w:color w:val="FF0000"/>
                <w:sz w:val="20"/>
                <w:szCs w:val="20"/>
                <w:shd w:val="clear" w:color="auto" w:fill="FFFFFF" w:themeFill="background1"/>
              </w:rPr>
            </w:pPr>
          </w:p>
          <w:p w:rsidR="001E6E4B" w:rsidRPr="00B607DA" w:rsidRDefault="00B607DA" w:rsidP="00E71221">
            <w:pPr>
              <w:rPr>
                <w:rFonts w:ascii="Comic Sans MS" w:hAnsi="Comic Sans MS" w:cs="Times New Roman"/>
              </w:rPr>
            </w:pPr>
            <w:r w:rsidRPr="00B607DA">
              <w:rPr>
                <w:rFonts w:ascii="Comic Sans MS" w:hAnsi="Comic Sans MS" w:cs="Times New Roman"/>
                <w:color w:val="0070C0"/>
                <w:sz w:val="20"/>
                <w:szCs w:val="20"/>
              </w:rPr>
              <w:t xml:space="preserve">Talk </w:t>
            </w:r>
            <w:r w:rsidRPr="00B607DA">
              <w:rPr>
                <w:rFonts w:ascii="Comic Sans MS" w:hAnsi="Comic Sans MS"/>
                <w:color w:val="0070C0"/>
                <w:sz w:val="20"/>
                <w:szCs w:val="20"/>
              </w:rPr>
              <w:t>about similarities and differences in relation to places, objects, materials and living things</w:t>
            </w:r>
          </w:p>
        </w:tc>
        <w:tc>
          <w:tcPr>
            <w:tcW w:w="1657" w:type="dxa"/>
          </w:tcPr>
          <w:p w:rsidR="004164DE" w:rsidRPr="006041AC" w:rsidRDefault="006A6210" w:rsidP="00B37C8E">
            <w:pPr>
              <w:rPr>
                <w:rFonts w:ascii="Comic Sans MS" w:hAnsi="Comic Sans MS"/>
                <w:color w:val="FF0000"/>
              </w:rPr>
            </w:pPr>
            <w:r w:rsidRPr="006041AC">
              <w:rPr>
                <w:rFonts w:ascii="Comic Sans MS" w:hAnsi="Comic Sans MS"/>
                <w:color w:val="FF0000"/>
              </w:rPr>
              <w:t xml:space="preserve">Create a  whale or a </w:t>
            </w:r>
            <w:r w:rsidRPr="006041AC">
              <w:rPr>
                <w:rFonts w:ascii="Comic Sans MS" w:hAnsi="Comic Sans MS"/>
                <w:color w:val="FF0000"/>
              </w:rPr>
              <w:t xml:space="preserve">shark </w:t>
            </w:r>
          </w:p>
          <w:p w:rsidR="006041AC" w:rsidRPr="006041AC" w:rsidRDefault="006041AC" w:rsidP="00B37C8E">
            <w:pPr>
              <w:rPr>
                <w:rFonts w:ascii="Comic Sans MS" w:hAnsi="Comic Sans MS"/>
                <w:color w:val="FF0000"/>
              </w:rPr>
            </w:pPr>
            <w:r w:rsidRPr="006041AC">
              <w:rPr>
                <w:rFonts w:ascii="Comic Sans MS" w:hAnsi="Comic Sans MS"/>
                <w:color w:val="FF0000"/>
              </w:rPr>
              <w:t xml:space="preserve"> A large painting, collage or made with stones, sand on the beach</w:t>
            </w:r>
          </w:p>
          <w:p w:rsidR="006041AC" w:rsidRPr="006041AC" w:rsidRDefault="006041AC" w:rsidP="00B37C8E">
            <w:pPr>
              <w:rPr>
                <w:rFonts w:ascii="Comic Sans MS" w:hAnsi="Comic Sans MS" w:cs="Times New Roman"/>
                <w:color w:val="FF0000"/>
              </w:rPr>
            </w:pPr>
            <w:r w:rsidRPr="006041AC">
              <w:rPr>
                <w:rFonts w:ascii="Comic Sans MS" w:hAnsi="Comic Sans MS"/>
                <w:color w:val="FF0000"/>
              </w:rPr>
              <w:t>( a sand whale)</w:t>
            </w:r>
            <w:r w:rsidR="000443A0">
              <w:rPr>
                <w:rFonts w:ascii="Comic Sans MS" w:hAnsi="Comic Sans MS"/>
                <w:color w:val="FF0000"/>
              </w:rPr>
              <w:t xml:space="preserve"> or create in any other way</w:t>
            </w:r>
            <w:bookmarkStart w:id="0" w:name="_GoBack"/>
            <w:bookmarkEnd w:id="0"/>
          </w:p>
          <w:p w:rsidR="00090BFF" w:rsidRPr="0048523B" w:rsidRDefault="0048523B" w:rsidP="00655D38">
            <w:pPr>
              <w:rPr>
                <w:rFonts w:ascii="Comic Sans MS" w:hAnsi="Comic Sans MS"/>
              </w:rPr>
            </w:pPr>
            <w:r>
              <w:rPr>
                <w:rFonts w:ascii="Comic Sans MS" w:hAnsi="Comic Sans MS" w:cs="Times New Roman"/>
                <w:color w:val="0070C0"/>
              </w:rPr>
              <w:t>U</w:t>
            </w:r>
            <w:r w:rsidRPr="0048523B">
              <w:rPr>
                <w:rFonts w:ascii="Comic Sans MS" w:hAnsi="Comic Sans MS" w:cs="Times New Roman"/>
                <w:color w:val="0070C0"/>
              </w:rPr>
              <w:t>se media in original ways</w:t>
            </w:r>
          </w:p>
        </w:tc>
      </w:tr>
      <w:tr w:rsidR="00173094" w:rsidTr="00DF67AA">
        <w:trPr>
          <w:trHeight w:val="611"/>
        </w:trPr>
        <w:tc>
          <w:tcPr>
            <w:tcW w:w="10256" w:type="dxa"/>
            <w:gridSpan w:val="6"/>
          </w:tcPr>
          <w:p w:rsidR="00173094" w:rsidRPr="00173094" w:rsidRDefault="00173094" w:rsidP="00DA3B14">
            <w:pPr>
              <w:rPr>
                <w:rFonts w:ascii="Comic Sans MS" w:hAnsi="Comic Sans MS"/>
                <w:sz w:val="28"/>
                <w:szCs w:val="28"/>
              </w:rPr>
            </w:pPr>
            <w:r w:rsidRPr="00173094">
              <w:rPr>
                <w:rFonts w:ascii="Comic Sans MS" w:hAnsi="Comic Sans MS"/>
                <w:sz w:val="28"/>
                <w:szCs w:val="28"/>
              </w:rPr>
              <w:t xml:space="preserve">Some Common exception words to help with reading speed and </w:t>
            </w:r>
            <w:r w:rsidR="00DA3B14">
              <w:rPr>
                <w:rFonts w:ascii="Comic Sans MS" w:hAnsi="Comic Sans MS"/>
                <w:sz w:val="28"/>
                <w:szCs w:val="28"/>
              </w:rPr>
              <w:t xml:space="preserve">gaining </w:t>
            </w:r>
            <w:r w:rsidRPr="00173094">
              <w:rPr>
                <w:rFonts w:ascii="Comic Sans MS" w:hAnsi="Comic Sans MS"/>
                <w:sz w:val="28"/>
                <w:szCs w:val="28"/>
              </w:rPr>
              <w:t>confidence</w:t>
            </w:r>
          </w:p>
        </w:tc>
      </w:tr>
      <w:tr w:rsidR="003A714B" w:rsidTr="00DF67AA">
        <w:trPr>
          <w:trHeight w:val="1187"/>
        </w:trPr>
        <w:tc>
          <w:tcPr>
            <w:tcW w:w="1432" w:type="dxa"/>
          </w:tcPr>
          <w:p w:rsidR="00F23AE7" w:rsidRPr="00306876" w:rsidRDefault="00A202D0" w:rsidP="00F23AE7">
            <w:pPr>
              <w:pStyle w:val="Default"/>
              <w:rPr>
                <w:rFonts w:ascii="Comic Sans MS" w:hAnsi="Comic Sans MS" w:cs="Twinkl"/>
                <w:color w:val="7030A0"/>
                <w:sz w:val="48"/>
                <w:szCs w:val="48"/>
              </w:rPr>
            </w:pPr>
            <w:r w:rsidRPr="00306876">
              <w:rPr>
                <w:rFonts w:ascii="Comic Sans MS" w:hAnsi="Comic Sans MS"/>
                <w:color w:val="7030A0"/>
                <w:sz w:val="48"/>
                <w:szCs w:val="48"/>
              </w:rPr>
              <w:t xml:space="preserve">  </w:t>
            </w:r>
            <w:r w:rsidR="00306876" w:rsidRPr="00306876">
              <w:rPr>
                <w:rFonts w:ascii="Comic Sans MS" w:hAnsi="Comic Sans MS" w:cs="Twinkl"/>
                <w:color w:val="7030A0"/>
                <w:sz w:val="48"/>
                <w:szCs w:val="48"/>
              </w:rPr>
              <w:t>up</w:t>
            </w:r>
            <w:r w:rsidR="00306876" w:rsidRPr="00306876">
              <w:rPr>
                <w:rFonts w:ascii="Comic Sans MS" w:hAnsi="Comic Sans MS" w:cs="Twinkl"/>
                <w:color w:val="7030A0"/>
                <w:sz w:val="48"/>
                <w:szCs w:val="48"/>
              </w:rPr>
              <w:t xml:space="preserve"> </w:t>
            </w:r>
          </w:p>
          <w:p w:rsidR="00090BFF" w:rsidRPr="00306876" w:rsidRDefault="00090BFF" w:rsidP="00F23AE7">
            <w:pPr>
              <w:pStyle w:val="Default"/>
              <w:rPr>
                <w:rFonts w:ascii="Comic Sans MS" w:hAnsi="Comic Sans MS" w:cs="Twinkl"/>
                <w:color w:val="7030A0"/>
                <w:sz w:val="48"/>
                <w:szCs w:val="48"/>
              </w:rPr>
            </w:pPr>
          </w:p>
        </w:tc>
        <w:tc>
          <w:tcPr>
            <w:tcW w:w="1829" w:type="dxa"/>
          </w:tcPr>
          <w:p w:rsidR="00090BFF" w:rsidRPr="00306876" w:rsidRDefault="00306876" w:rsidP="00306876">
            <w:pPr>
              <w:autoSpaceDE w:val="0"/>
              <w:autoSpaceDN w:val="0"/>
              <w:adjustRightInd w:val="0"/>
              <w:spacing w:line="661" w:lineRule="atLeast"/>
              <w:jc w:val="center"/>
              <w:rPr>
                <w:rFonts w:ascii="Comic Sans MS" w:hAnsi="Comic Sans MS" w:cs="Twinkl SemiBold"/>
                <w:color w:val="7030A0"/>
                <w:sz w:val="48"/>
                <w:szCs w:val="48"/>
              </w:rPr>
            </w:pPr>
            <w:r w:rsidRPr="00306876">
              <w:rPr>
                <w:rFonts w:ascii="Comic Sans MS" w:hAnsi="Comic Sans MS" w:cs="Twinkl"/>
                <w:color w:val="7030A0"/>
                <w:sz w:val="48"/>
                <w:szCs w:val="48"/>
              </w:rPr>
              <w:t>too</w:t>
            </w:r>
            <w:r w:rsidR="00F23AE7" w:rsidRPr="00306876">
              <w:rPr>
                <w:rFonts w:ascii="Comic Sans MS" w:hAnsi="Comic Sans MS" w:cs="Twinkl"/>
                <w:color w:val="7030A0"/>
                <w:sz w:val="48"/>
                <w:szCs w:val="48"/>
              </w:rPr>
              <w:t xml:space="preserve"> </w:t>
            </w:r>
            <w:r w:rsidR="00A202D0" w:rsidRPr="00306876">
              <w:rPr>
                <w:rFonts w:ascii="Comic Sans MS" w:hAnsi="Comic Sans MS"/>
                <w:color w:val="7030A0"/>
                <w:sz w:val="48"/>
                <w:szCs w:val="48"/>
              </w:rPr>
              <w:t xml:space="preserve"> </w:t>
            </w:r>
          </w:p>
        </w:tc>
        <w:tc>
          <w:tcPr>
            <w:tcW w:w="1559" w:type="dxa"/>
          </w:tcPr>
          <w:p w:rsidR="00090BFF" w:rsidRPr="00306876" w:rsidRDefault="00306876" w:rsidP="00A202D0">
            <w:pPr>
              <w:autoSpaceDE w:val="0"/>
              <w:autoSpaceDN w:val="0"/>
              <w:adjustRightInd w:val="0"/>
              <w:spacing w:line="661" w:lineRule="atLeast"/>
              <w:jc w:val="center"/>
              <w:rPr>
                <w:rFonts w:ascii="Comic Sans MS" w:hAnsi="Comic Sans MS" w:cs="Twinkl SemiBold"/>
                <w:color w:val="7030A0"/>
                <w:sz w:val="48"/>
                <w:szCs w:val="48"/>
              </w:rPr>
            </w:pPr>
            <w:r w:rsidRPr="00306876">
              <w:rPr>
                <w:rFonts w:ascii="Comic Sans MS" w:hAnsi="Comic Sans MS" w:cs="Twinkl"/>
                <w:color w:val="7030A0"/>
                <w:sz w:val="48"/>
                <w:szCs w:val="48"/>
              </w:rPr>
              <w:t>very</w:t>
            </w:r>
            <w:r w:rsidR="00F23AE7" w:rsidRPr="00306876">
              <w:rPr>
                <w:rFonts w:ascii="Comic Sans MS" w:hAnsi="Comic Sans MS" w:cs="Twinkl"/>
                <w:color w:val="7030A0"/>
                <w:sz w:val="48"/>
                <w:szCs w:val="48"/>
              </w:rPr>
              <w:t xml:space="preserve"> </w:t>
            </w:r>
            <w:r w:rsidR="00A202D0" w:rsidRPr="00306876">
              <w:rPr>
                <w:rFonts w:ascii="Comic Sans MS" w:hAnsi="Comic Sans MS"/>
                <w:color w:val="7030A0"/>
                <w:sz w:val="48"/>
                <w:szCs w:val="48"/>
              </w:rPr>
              <w:t xml:space="preserve"> </w:t>
            </w:r>
          </w:p>
        </w:tc>
        <w:tc>
          <w:tcPr>
            <w:tcW w:w="2250" w:type="dxa"/>
          </w:tcPr>
          <w:p w:rsidR="00090BFF" w:rsidRPr="00306876" w:rsidRDefault="00306876" w:rsidP="00A202D0">
            <w:pPr>
              <w:autoSpaceDE w:val="0"/>
              <w:autoSpaceDN w:val="0"/>
              <w:adjustRightInd w:val="0"/>
              <w:spacing w:line="661" w:lineRule="atLeast"/>
              <w:jc w:val="center"/>
              <w:rPr>
                <w:rFonts w:ascii="Comic Sans MS" w:hAnsi="Comic Sans MS" w:cs="Twinkl SemiBold"/>
                <w:color w:val="7030A0"/>
                <w:sz w:val="48"/>
                <w:szCs w:val="48"/>
              </w:rPr>
            </w:pPr>
            <w:r w:rsidRPr="00306876">
              <w:rPr>
                <w:rFonts w:ascii="Comic Sans MS" w:hAnsi="Comic Sans MS" w:cs="Twinkl"/>
                <w:color w:val="7030A0"/>
                <w:sz w:val="48"/>
                <w:szCs w:val="48"/>
              </w:rPr>
              <w:t>was</w:t>
            </w:r>
            <w:r w:rsidR="00F23AE7" w:rsidRPr="00306876">
              <w:rPr>
                <w:rFonts w:ascii="Comic Sans MS" w:hAnsi="Comic Sans MS" w:cs="Twinkl"/>
                <w:color w:val="7030A0"/>
                <w:sz w:val="48"/>
                <w:szCs w:val="48"/>
              </w:rPr>
              <w:t xml:space="preserve"> </w:t>
            </w:r>
            <w:r w:rsidR="00A202D0" w:rsidRPr="00306876">
              <w:rPr>
                <w:rFonts w:ascii="Comic Sans MS" w:hAnsi="Comic Sans MS"/>
                <w:color w:val="7030A0"/>
                <w:sz w:val="48"/>
                <w:szCs w:val="48"/>
              </w:rPr>
              <w:t xml:space="preserve"> </w:t>
            </w:r>
          </w:p>
        </w:tc>
        <w:tc>
          <w:tcPr>
            <w:tcW w:w="1529" w:type="dxa"/>
          </w:tcPr>
          <w:p w:rsidR="00090BFF" w:rsidRPr="00306876" w:rsidRDefault="00306876" w:rsidP="00F23AE7">
            <w:pPr>
              <w:autoSpaceDE w:val="0"/>
              <w:autoSpaceDN w:val="0"/>
              <w:adjustRightInd w:val="0"/>
              <w:spacing w:line="321" w:lineRule="atLeast"/>
              <w:rPr>
                <w:rFonts w:ascii="Comic Sans MS" w:hAnsi="Comic Sans MS" w:cs="Twinkl"/>
                <w:color w:val="7030A0"/>
                <w:sz w:val="48"/>
                <w:szCs w:val="48"/>
              </w:rPr>
            </w:pPr>
            <w:r w:rsidRPr="00306876">
              <w:rPr>
                <w:rFonts w:ascii="Comic Sans MS" w:hAnsi="Comic Sans MS" w:cs="Twinkl"/>
                <w:color w:val="7030A0"/>
                <w:sz w:val="48"/>
                <w:szCs w:val="48"/>
              </w:rPr>
              <w:t>we</w:t>
            </w:r>
          </w:p>
        </w:tc>
        <w:tc>
          <w:tcPr>
            <w:tcW w:w="1657" w:type="dxa"/>
          </w:tcPr>
          <w:p w:rsidR="00090BFF" w:rsidRPr="00306876" w:rsidRDefault="00306876" w:rsidP="00F23AE7">
            <w:pPr>
              <w:autoSpaceDE w:val="0"/>
              <w:autoSpaceDN w:val="0"/>
              <w:adjustRightInd w:val="0"/>
              <w:spacing w:line="661" w:lineRule="atLeast"/>
              <w:jc w:val="center"/>
              <w:rPr>
                <w:rFonts w:ascii="Comic Sans MS" w:hAnsi="Comic Sans MS" w:cs="Twinkl SemiBold"/>
                <w:color w:val="7030A0"/>
                <w:sz w:val="48"/>
                <w:szCs w:val="48"/>
              </w:rPr>
            </w:pPr>
            <w:r w:rsidRPr="00306876">
              <w:rPr>
                <w:rFonts w:ascii="Comic Sans MS" w:hAnsi="Comic Sans MS" w:cs="Twinkl"/>
                <w:color w:val="7030A0"/>
                <w:sz w:val="48"/>
                <w:szCs w:val="48"/>
              </w:rPr>
              <w:t>what</w:t>
            </w:r>
            <w:r w:rsidR="00F23AE7" w:rsidRPr="00306876">
              <w:rPr>
                <w:rFonts w:ascii="Comic Sans MS" w:hAnsi="Comic Sans MS" w:cs="Twinkl"/>
                <w:color w:val="7030A0"/>
                <w:sz w:val="48"/>
                <w:szCs w:val="48"/>
              </w:rPr>
              <w:t xml:space="preserve"> </w:t>
            </w:r>
          </w:p>
        </w:tc>
      </w:tr>
      <w:tr w:rsidR="003A714B" w:rsidTr="00DF67AA">
        <w:trPr>
          <w:trHeight w:val="820"/>
        </w:trPr>
        <w:tc>
          <w:tcPr>
            <w:tcW w:w="1432" w:type="dxa"/>
          </w:tcPr>
          <w:p w:rsidR="00090BFF" w:rsidRPr="00306876" w:rsidRDefault="00306876" w:rsidP="00F23AE7">
            <w:pPr>
              <w:autoSpaceDE w:val="0"/>
              <w:autoSpaceDN w:val="0"/>
              <w:adjustRightInd w:val="0"/>
              <w:spacing w:line="661" w:lineRule="atLeast"/>
              <w:jc w:val="center"/>
              <w:rPr>
                <w:rFonts w:ascii="Comic Sans MS" w:hAnsi="Comic Sans MS" w:cs="Twinkl SemiBold"/>
                <w:color w:val="7030A0"/>
                <w:sz w:val="48"/>
                <w:szCs w:val="48"/>
              </w:rPr>
            </w:pPr>
            <w:r w:rsidRPr="00306876">
              <w:rPr>
                <w:rFonts w:ascii="Comic Sans MS" w:hAnsi="Comic Sans MS" w:cs="Twinkl"/>
                <w:color w:val="7030A0"/>
                <w:sz w:val="48"/>
                <w:szCs w:val="48"/>
              </w:rPr>
              <w:t>were</w:t>
            </w:r>
            <w:r w:rsidR="00F23AE7" w:rsidRPr="00306876">
              <w:rPr>
                <w:rFonts w:ascii="Comic Sans MS" w:hAnsi="Comic Sans MS" w:cs="Twinkl"/>
                <w:color w:val="7030A0"/>
                <w:sz w:val="48"/>
                <w:szCs w:val="48"/>
              </w:rPr>
              <w:t xml:space="preserve"> </w:t>
            </w:r>
          </w:p>
        </w:tc>
        <w:tc>
          <w:tcPr>
            <w:tcW w:w="1829" w:type="dxa"/>
          </w:tcPr>
          <w:p w:rsidR="00090BFF" w:rsidRPr="00306876" w:rsidRDefault="00306876" w:rsidP="00F23AE7">
            <w:pPr>
              <w:autoSpaceDE w:val="0"/>
              <w:autoSpaceDN w:val="0"/>
              <w:adjustRightInd w:val="0"/>
              <w:spacing w:line="661" w:lineRule="atLeast"/>
              <w:jc w:val="center"/>
              <w:rPr>
                <w:rFonts w:ascii="Comic Sans MS" w:hAnsi="Comic Sans MS" w:cs="Twinkl SemiBold"/>
                <w:color w:val="7030A0"/>
                <w:sz w:val="48"/>
                <w:szCs w:val="48"/>
              </w:rPr>
            </w:pPr>
            <w:r w:rsidRPr="00306876">
              <w:rPr>
                <w:rFonts w:ascii="Comic Sans MS" w:hAnsi="Comic Sans MS" w:cs="Twinkl"/>
                <w:color w:val="7030A0"/>
                <w:sz w:val="48"/>
                <w:szCs w:val="48"/>
              </w:rPr>
              <w:t>went</w:t>
            </w:r>
            <w:r w:rsidR="00A202D0" w:rsidRPr="00306876">
              <w:rPr>
                <w:rFonts w:ascii="Comic Sans MS" w:hAnsi="Comic Sans MS"/>
                <w:color w:val="7030A0"/>
                <w:sz w:val="48"/>
                <w:szCs w:val="48"/>
              </w:rPr>
              <w:t xml:space="preserve"> </w:t>
            </w:r>
            <w:r w:rsidR="00C7425E" w:rsidRPr="00306876">
              <w:rPr>
                <w:rFonts w:ascii="Comic Sans MS" w:hAnsi="Comic Sans MS"/>
                <w:color w:val="7030A0"/>
                <w:sz w:val="48"/>
                <w:szCs w:val="48"/>
              </w:rPr>
              <w:t xml:space="preserve"> </w:t>
            </w:r>
          </w:p>
        </w:tc>
        <w:tc>
          <w:tcPr>
            <w:tcW w:w="1559" w:type="dxa"/>
          </w:tcPr>
          <w:p w:rsidR="00090BFF" w:rsidRPr="00306876" w:rsidRDefault="00306876" w:rsidP="00F23AE7">
            <w:pPr>
              <w:pStyle w:val="Pa0"/>
              <w:spacing w:after="160"/>
              <w:jc w:val="center"/>
              <w:rPr>
                <w:rFonts w:ascii="Comic Sans MS" w:hAnsi="Comic Sans MS"/>
                <w:color w:val="7030A0"/>
                <w:sz w:val="48"/>
                <w:szCs w:val="48"/>
              </w:rPr>
            </w:pPr>
            <w:r w:rsidRPr="00306876">
              <w:rPr>
                <w:rFonts w:ascii="Comic Sans MS" w:hAnsi="Comic Sans MS" w:cs="Twinkl"/>
                <w:color w:val="7030A0"/>
                <w:sz w:val="48"/>
                <w:szCs w:val="48"/>
              </w:rPr>
              <w:t>when</w:t>
            </w:r>
            <w:r w:rsidR="00C7425E" w:rsidRPr="00306876">
              <w:rPr>
                <w:rFonts w:ascii="Comic Sans MS" w:hAnsi="Comic Sans MS"/>
                <w:color w:val="7030A0"/>
                <w:sz w:val="48"/>
                <w:szCs w:val="48"/>
              </w:rPr>
              <w:t xml:space="preserve"> </w:t>
            </w:r>
          </w:p>
        </w:tc>
        <w:tc>
          <w:tcPr>
            <w:tcW w:w="2250" w:type="dxa"/>
          </w:tcPr>
          <w:p w:rsidR="00090BFF" w:rsidRPr="00306876" w:rsidRDefault="00306876" w:rsidP="00CE5C37">
            <w:pPr>
              <w:autoSpaceDE w:val="0"/>
              <w:autoSpaceDN w:val="0"/>
              <w:adjustRightInd w:val="0"/>
              <w:spacing w:line="661" w:lineRule="atLeast"/>
              <w:jc w:val="center"/>
              <w:rPr>
                <w:rFonts w:ascii="Comic Sans MS" w:hAnsi="Comic Sans MS" w:cs="Twinkl SemiBold"/>
                <w:color w:val="7030A0"/>
                <w:sz w:val="48"/>
                <w:szCs w:val="48"/>
              </w:rPr>
            </w:pPr>
            <w:r w:rsidRPr="00306876">
              <w:rPr>
                <w:rFonts w:ascii="Comic Sans MS" w:hAnsi="Comic Sans MS" w:cs="Twinkl"/>
                <w:color w:val="7030A0"/>
                <w:sz w:val="48"/>
                <w:szCs w:val="48"/>
              </w:rPr>
              <w:t>will</w:t>
            </w:r>
            <w:r w:rsidR="00F23AE7" w:rsidRPr="00306876">
              <w:rPr>
                <w:rFonts w:ascii="Comic Sans MS" w:hAnsi="Comic Sans MS" w:cs="Twinkl"/>
                <w:color w:val="7030A0"/>
                <w:sz w:val="48"/>
                <w:szCs w:val="48"/>
              </w:rPr>
              <w:t xml:space="preserve"> </w:t>
            </w:r>
            <w:r w:rsidR="00A202D0" w:rsidRPr="00306876">
              <w:rPr>
                <w:rFonts w:ascii="Comic Sans MS" w:hAnsi="Comic Sans MS"/>
                <w:color w:val="7030A0"/>
                <w:sz w:val="48"/>
                <w:szCs w:val="48"/>
              </w:rPr>
              <w:t xml:space="preserve"> </w:t>
            </w:r>
            <w:r w:rsidR="00CE5C37" w:rsidRPr="00306876">
              <w:rPr>
                <w:rFonts w:ascii="Comic Sans MS" w:hAnsi="Comic Sans MS"/>
                <w:color w:val="7030A0"/>
                <w:sz w:val="48"/>
                <w:szCs w:val="48"/>
              </w:rPr>
              <w:t xml:space="preserve"> </w:t>
            </w:r>
          </w:p>
        </w:tc>
        <w:tc>
          <w:tcPr>
            <w:tcW w:w="1529" w:type="dxa"/>
          </w:tcPr>
          <w:p w:rsidR="00090BFF" w:rsidRPr="00306876" w:rsidRDefault="00F23AE7" w:rsidP="00CE5C37">
            <w:pPr>
              <w:pStyle w:val="Default"/>
              <w:rPr>
                <w:rFonts w:ascii="Comic Sans MS" w:hAnsi="Comic Sans MS"/>
                <w:color w:val="7030A0"/>
                <w:sz w:val="48"/>
                <w:szCs w:val="48"/>
              </w:rPr>
            </w:pPr>
            <w:r w:rsidRPr="00306876">
              <w:rPr>
                <w:rFonts w:ascii="Comic Sans MS" w:hAnsi="Comic Sans MS" w:cs="Twinkl"/>
                <w:color w:val="7030A0"/>
                <w:sz w:val="48"/>
                <w:szCs w:val="48"/>
              </w:rPr>
              <w:t xml:space="preserve"> </w:t>
            </w:r>
            <w:r w:rsidR="00306876" w:rsidRPr="00306876">
              <w:rPr>
                <w:rFonts w:ascii="Comic Sans MS" w:hAnsi="Comic Sans MS" w:cs="Twinkl"/>
                <w:color w:val="7030A0"/>
                <w:sz w:val="48"/>
                <w:szCs w:val="48"/>
              </w:rPr>
              <w:t>with</w:t>
            </w:r>
            <w:r w:rsidR="00A202D0" w:rsidRPr="00306876">
              <w:rPr>
                <w:rFonts w:ascii="Comic Sans MS" w:hAnsi="Comic Sans MS"/>
                <w:color w:val="7030A0"/>
                <w:sz w:val="48"/>
                <w:szCs w:val="48"/>
              </w:rPr>
              <w:t xml:space="preserve"> </w:t>
            </w:r>
          </w:p>
        </w:tc>
        <w:tc>
          <w:tcPr>
            <w:tcW w:w="1657" w:type="dxa"/>
          </w:tcPr>
          <w:p w:rsidR="00090BFF" w:rsidRPr="00306876" w:rsidRDefault="00306876" w:rsidP="00A202D0">
            <w:pPr>
              <w:autoSpaceDE w:val="0"/>
              <w:autoSpaceDN w:val="0"/>
              <w:adjustRightInd w:val="0"/>
              <w:spacing w:line="321" w:lineRule="atLeast"/>
              <w:jc w:val="center"/>
              <w:rPr>
                <w:rFonts w:ascii="Comic Sans MS" w:hAnsi="Comic Sans MS" w:cs="Twinkl"/>
                <w:color w:val="7030A0"/>
                <w:sz w:val="48"/>
                <w:szCs w:val="48"/>
              </w:rPr>
            </w:pPr>
            <w:r w:rsidRPr="00306876">
              <w:rPr>
                <w:rFonts w:ascii="Comic Sans MS" w:hAnsi="Comic Sans MS" w:cs="Twinkl"/>
                <w:color w:val="7030A0"/>
                <w:sz w:val="48"/>
                <w:szCs w:val="48"/>
              </w:rPr>
              <w:t>you</w:t>
            </w:r>
            <w:r w:rsidR="00F23AE7" w:rsidRPr="00306876">
              <w:rPr>
                <w:rFonts w:ascii="Comic Sans MS" w:hAnsi="Comic Sans MS" w:cs="Twinkl"/>
                <w:color w:val="7030A0"/>
                <w:sz w:val="48"/>
                <w:szCs w:val="48"/>
              </w:rPr>
              <w:t xml:space="preserve"> </w:t>
            </w:r>
            <w:r w:rsidR="00A202D0" w:rsidRPr="00306876">
              <w:rPr>
                <w:rFonts w:ascii="Comic Sans MS" w:hAnsi="Comic Sans MS" w:cs="Twinkl"/>
                <w:color w:val="7030A0"/>
                <w:sz w:val="48"/>
                <w:szCs w:val="48"/>
              </w:rPr>
              <w:t xml:space="preserve"> </w:t>
            </w:r>
            <w:r w:rsidR="00CE5C37" w:rsidRPr="00306876">
              <w:rPr>
                <w:rFonts w:ascii="Comic Sans MS" w:hAnsi="Comic Sans MS"/>
                <w:color w:val="7030A0"/>
                <w:sz w:val="48"/>
                <w:szCs w:val="48"/>
              </w:rPr>
              <w:t xml:space="preserve"> </w:t>
            </w:r>
          </w:p>
        </w:tc>
      </w:tr>
    </w:tbl>
    <w:p w:rsidR="009660B4" w:rsidRPr="00DA3B14" w:rsidRDefault="00655D3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This summer term our Topic is </w:t>
      </w:r>
      <w:proofErr w:type="gramStart"/>
      <w:r>
        <w:rPr>
          <w:rFonts w:ascii="Tempus Sans ITC" w:hAnsi="Tempus Sans ITC" w:cs="Estrangelo Edessa"/>
          <w:b/>
          <w:color w:val="0066FF"/>
          <w:sz w:val="48"/>
          <w:szCs w:val="48"/>
        </w:rPr>
        <w:t>Why</w:t>
      </w:r>
      <w:proofErr w:type="gramEnd"/>
      <w:r>
        <w:rPr>
          <w:rFonts w:ascii="Tempus Sans ITC" w:hAnsi="Tempus Sans ITC" w:cs="Estrangelo Edessa"/>
          <w:b/>
          <w:color w:val="0066FF"/>
          <w:sz w:val="48"/>
          <w:szCs w:val="48"/>
        </w:rPr>
        <w:t xml:space="preserve"> is W</w:t>
      </w:r>
      <w:r w:rsidRPr="0021406B">
        <w:rPr>
          <w:rFonts w:ascii="Tempus Sans ITC" w:hAnsi="Tempus Sans ITC" w:cs="Estrangelo Edessa"/>
          <w:b/>
          <w:color w:val="0066FF"/>
          <w:sz w:val="48"/>
          <w:szCs w:val="48"/>
        </w:rPr>
        <w:t>ater Wet?</w:t>
      </w:r>
      <w:r>
        <w:rPr>
          <w:rFonts w:ascii="Tempus Sans ITC" w:hAnsi="Tempus Sans ITC" w:cs="Estrangelo Edessa"/>
          <w:b/>
          <w:color w:val="0066FF"/>
          <w:sz w:val="48"/>
          <w:szCs w:val="48"/>
        </w:rPr>
        <w:sym w:font="Wingdings" w:char="F053"/>
      </w:r>
      <w:r w:rsidR="0056781E">
        <w:rPr>
          <w:rFonts w:ascii="Tempus Sans ITC" w:hAnsi="Tempus Sans ITC" w:cs="Estrangelo Edessa"/>
          <w:b/>
          <w:color w:val="0066FF"/>
          <w:sz w:val="48"/>
          <w:szCs w:val="48"/>
        </w:rPr>
        <w:t xml:space="preserve"> </w:t>
      </w:r>
      <w:r w:rsidR="00F83C99">
        <w:rPr>
          <w:rFonts w:ascii="Comic Sans MS" w:hAnsi="Comic Sans MS"/>
        </w:rPr>
        <w:t>Please</w:t>
      </w:r>
      <w:r w:rsidR="00910878">
        <w:rPr>
          <w:rFonts w:ascii="Comic Sans MS" w:hAnsi="Comic Sans MS"/>
        </w:rPr>
        <w:t xml:space="preserve"> keep sending </w:t>
      </w:r>
      <w:r w:rsidR="00F83C99">
        <w:rPr>
          <w:rFonts w:ascii="Comic Sans MS" w:hAnsi="Comic Sans MS"/>
        </w:rPr>
        <w:t>your stories and your work</w:t>
      </w:r>
      <w:r w:rsidR="00910878">
        <w:rPr>
          <w:rFonts w:ascii="Comic Sans MS" w:hAnsi="Comic Sans MS"/>
        </w:rPr>
        <w:t xml:space="preserve"> in to </w:t>
      </w:r>
      <w:hyperlink r:id="rId7" w:history="1">
        <w:r w:rsidR="00910878" w:rsidRPr="0073063F">
          <w:rPr>
            <w:rStyle w:val="Hyperlink"/>
            <w:rFonts w:ascii="Comic Sans MS" w:hAnsi="Comic Sans MS"/>
          </w:rPr>
          <w:t>lburns@march.w-sussex.sch.uk</w:t>
        </w:r>
      </w:hyperlink>
      <w:r w:rsidR="00910878">
        <w:rPr>
          <w:rFonts w:ascii="Comic Sans MS" w:hAnsi="Comic Sans MS"/>
        </w:rPr>
        <w:t xml:space="preserve"> and I will be able to print them and stick your work into your Learning Journals. </w:t>
      </w:r>
      <w:r w:rsidR="00152AEF">
        <w:rPr>
          <w:rFonts w:ascii="Comic Sans MS" w:hAnsi="Comic Sans MS"/>
        </w:rPr>
        <w:t xml:space="preserve"> </w:t>
      </w:r>
      <w:r w:rsidR="00F83C99">
        <w:rPr>
          <w:rFonts w:ascii="Comic Sans MS" w:hAnsi="Comic Sans MS"/>
        </w:rPr>
        <w:t xml:space="preserve">I hope you are all keeping safe and well </w:t>
      </w:r>
      <w:r w:rsidR="006D757B">
        <w:rPr>
          <w:rFonts w:ascii="Comic Sans MS" w:hAnsi="Comic Sans MS"/>
        </w:rPr>
        <w:t xml:space="preserve">and </w:t>
      </w:r>
      <w:r w:rsidR="00910878">
        <w:rPr>
          <w:rFonts w:ascii="Comic Sans MS" w:hAnsi="Comic Sans MS"/>
        </w:rPr>
        <w:t>hopefully we will see you soon</w:t>
      </w:r>
      <w:r w:rsidR="00F83C99">
        <w:rPr>
          <w:rFonts w:ascii="Comic Sans MS" w:hAnsi="Comic Sans MS"/>
        </w:rPr>
        <w:t>. A BIG, BIG thank you to parents for all the support you are giving.  From the work you are sending in, I can see you are having a great time with your children.</w:t>
      </w:r>
    </w:p>
    <w:p w:rsidR="00DA3B14" w:rsidRPr="00DA3B14" w:rsidRDefault="00DA3B14">
      <w:pPr>
        <w:rPr>
          <w:rFonts w:ascii="Comic Sans MS" w:hAnsi="Comic Sans MS"/>
        </w:rPr>
      </w:pPr>
      <w:r w:rsidRPr="00DA3B14">
        <w:rPr>
          <w:rFonts w:ascii="Comic Sans MS" w:hAnsi="Comic Sans MS"/>
        </w:rPr>
        <w:t>Love to you all</w:t>
      </w:r>
      <w:r w:rsidR="00F83C99">
        <w:rPr>
          <w:rFonts w:ascii="Comic Sans MS" w:hAnsi="Comic Sans MS"/>
        </w:rPr>
        <w:t xml:space="preserve"> </w:t>
      </w:r>
      <w:r w:rsidRPr="00DA3B14">
        <w:rPr>
          <w:rFonts w:ascii="Comic Sans MS" w:hAnsi="Comic Sans MS"/>
        </w:rPr>
        <w:t>Mrs Burns</w:t>
      </w:r>
      <w:r w:rsidR="00F83C99">
        <w:rPr>
          <w:rFonts w:ascii="Comic Sans MS" w:hAnsi="Comic Sans MS"/>
        </w:rPr>
        <w:t xml:space="preserve"> x</w:t>
      </w:r>
    </w:p>
    <w:sectPr w:rsidR="00DA3B14" w:rsidRPr="00DA3B1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2BD" w:rsidRDefault="004372BD" w:rsidP="00090BFF">
      <w:pPr>
        <w:spacing w:after="0" w:line="240" w:lineRule="auto"/>
      </w:pPr>
      <w:r>
        <w:separator/>
      </w:r>
    </w:p>
  </w:endnote>
  <w:endnote w:type="continuationSeparator" w:id="0">
    <w:p w:rsidR="004372BD" w:rsidRDefault="004372BD" w:rsidP="00090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winkl SemiBold">
    <w:altName w:val="Twinkl Semi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winkl">
    <w:altName w:val="Twink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2BD" w:rsidRDefault="004372BD" w:rsidP="00090BFF">
      <w:pPr>
        <w:spacing w:after="0" w:line="240" w:lineRule="auto"/>
      </w:pPr>
      <w:r>
        <w:separator/>
      </w:r>
    </w:p>
  </w:footnote>
  <w:footnote w:type="continuationSeparator" w:id="0">
    <w:p w:rsidR="004372BD" w:rsidRDefault="004372BD" w:rsidP="00090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BFF" w:rsidRDefault="00090BFF">
    <w:pPr>
      <w:pStyle w:val="Header"/>
    </w:pPr>
    <w:r w:rsidRPr="00DA3B14">
      <w:rPr>
        <w:rFonts w:ascii="Comic Sans MS" w:hAnsi="Comic Sans MS"/>
      </w:rPr>
      <w:t xml:space="preserve">Class </w:t>
    </w:r>
    <w:proofErr w:type="gramStart"/>
    <w:r w:rsidR="006D757B">
      <w:rPr>
        <w:rFonts w:ascii="Comic Sans MS" w:hAnsi="Comic Sans MS"/>
      </w:rPr>
      <w:t xml:space="preserve">R  </w:t>
    </w:r>
    <w:r w:rsidR="00173094" w:rsidRPr="00DA3B14">
      <w:rPr>
        <w:rFonts w:ascii="Comic Sans MS" w:hAnsi="Comic Sans MS"/>
      </w:rPr>
      <w:t>The</w:t>
    </w:r>
    <w:r w:rsidRPr="00DA3B14">
      <w:rPr>
        <w:rFonts w:ascii="Comic Sans MS" w:hAnsi="Comic Sans MS"/>
      </w:rPr>
      <w:t>s</w:t>
    </w:r>
    <w:r w:rsidR="00173094" w:rsidRPr="00DA3B14">
      <w:rPr>
        <w:rFonts w:ascii="Comic Sans MS" w:hAnsi="Comic Sans MS"/>
      </w:rPr>
      <w:t>e</w:t>
    </w:r>
    <w:proofErr w:type="gramEnd"/>
    <w:r w:rsidRPr="00DA3B14">
      <w:rPr>
        <w:rFonts w:ascii="Comic Sans MS" w:hAnsi="Comic Sans MS"/>
      </w:rPr>
      <w:t xml:space="preserve"> </w:t>
    </w:r>
    <w:r w:rsidR="00173094" w:rsidRPr="00DA3B14">
      <w:rPr>
        <w:rFonts w:ascii="Comic Sans MS" w:hAnsi="Comic Sans MS"/>
      </w:rPr>
      <w:t>are</w:t>
    </w:r>
    <w:r w:rsidRPr="00DA3B14">
      <w:rPr>
        <w:rFonts w:ascii="Comic Sans MS" w:hAnsi="Comic Sans MS"/>
      </w:rPr>
      <w:t xml:space="preserve"> the areas of work that we w</w:t>
    </w:r>
    <w:r w:rsidR="00655D38">
      <w:rPr>
        <w:rFonts w:ascii="Comic Sans MS" w:hAnsi="Comic Sans MS"/>
      </w:rPr>
      <w:t>ill</w:t>
    </w:r>
    <w:r w:rsidRPr="00DA3B14">
      <w:rPr>
        <w:rFonts w:ascii="Comic Sans MS" w:hAnsi="Comic Sans MS"/>
      </w:rPr>
      <w:t xml:space="preserve"> </w:t>
    </w:r>
    <w:r w:rsidR="00655D38">
      <w:rPr>
        <w:rFonts w:ascii="Comic Sans MS" w:hAnsi="Comic Sans MS"/>
      </w:rPr>
      <w:t>be</w:t>
    </w:r>
    <w:r w:rsidRPr="00DA3B14">
      <w:rPr>
        <w:rFonts w:ascii="Comic Sans MS" w:hAnsi="Comic Sans MS"/>
      </w:rPr>
      <w:t xml:space="preserve"> covering this week. The blue text is the skill that children are able to master independently</w:t>
    </w:r>
    <w:r w:rsidR="00173094" w:rsidRPr="00DA3B14">
      <w:rPr>
        <w:rFonts w:ascii="Comic Sans MS" w:hAnsi="Comic Sans MS"/>
      </w:rPr>
      <w:t>, the red text is the activity</w:t>
    </w:r>
    <w:r w:rsidR="00173094"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14B8C"/>
    <w:multiLevelType w:val="singleLevel"/>
    <w:tmpl w:val="D04469C6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BFF"/>
    <w:rsid w:val="00043AE0"/>
    <w:rsid w:val="000443A0"/>
    <w:rsid w:val="00090BFF"/>
    <w:rsid w:val="00091D26"/>
    <w:rsid w:val="000C2CB3"/>
    <w:rsid w:val="001243FB"/>
    <w:rsid w:val="00152AEF"/>
    <w:rsid w:val="00173094"/>
    <w:rsid w:val="00193904"/>
    <w:rsid w:val="001C1E3F"/>
    <w:rsid w:val="001E6E4B"/>
    <w:rsid w:val="00306876"/>
    <w:rsid w:val="00342571"/>
    <w:rsid w:val="003748B1"/>
    <w:rsid w:val="003874B2"/>
    <w:rsid w:val="003A714B"/>
    <w:rsid w:val="00407BE2"/>
    <w:rsid w:val="004114C2"/>
    <w:rsid w:val="00413B11"/>
    <w:rsid w:val="004154ED"/>
    <w:rsid w:val="004164DE"/>
    <w:rsid w:val="004372BD"/>
    <w:rsid w:val="0048523B"/>
    <w:rsid w:val="004D6A41"/>
    <w:rsid w:val="0056781E"/>
    <w:rsid w:val="005715E6"/>
    <w:rsid w:val="005B3F6A"/>
    <w:rsid w:val="005F6092"/>
    <w:rsid w:val="006041AC"/>
    <w:rsid w:val="00655D38"/>
    <w:rsid w:val="006A6210"/>
    <w:rsid w:val="006B6E1D"/>
    <w:rsid w:val="006D17A3"/>
    <w:rsid w:val="006D757B"/>
    <w:rsid w:val="006E0ACF"/>
    <w:rsid w:val="0071686B"/>
    <w:rsid w:val="00742591"/>
    <w:rsid w:val="007C144F"/>
    <w:rsid w:val="007C6CFD"/>
    <w:rsid w:val="007F2865"/>
    <w:rsid w:val="008A5475"/>
    <w:rsid w:val="008A5BC1"/>
    <w:rsid w:val="008B145A"/>
    <w:rsid w:val="008D35D9"/>
    <w:rsid w:val="008F6161"/>
    <w:rsid w:val="00910878"/>
    <w:rsid w:val="00920F89"/>
    <w:rsid w:val="00932087"/>
    <w:rsid w:val="009660B4"/>
    <w:rsid w:val="009C6BBF"/>
    <w:rsid w:val="009F71B7"/>
    <w:rsid w:val="00A202D0"/>
    <w:rsid w:val="00AE2248"/>
    <w:rsid w:val="00B15045"/>
    <w:rsid w:val="00B326DD"/>
    <w:rsid w:val="00B37C8E"/>
    <w:rsid w:val="00B607DA"/>
    <w:rsid w:val="00B66F0D"/>
    <w:rsid w:val="00C42ED0"/>
    <w:rsid w:val="00C7425E"/>
    <w:rsid w:val="00C745F2"/>
    <w:rsid w:val="00CE4E6D"/>
    <w:rsid w:val="00CE5C37"/>
    <w:rsid w:val="00D74584"/>
    <w:rsid w:val="00DA3B14"/>
    <w:rsid w:val="00DA7A62"/>
    <w:rsid w:val="00DA7AAC"/>
    <w:rsid w:val="00DF67AA"/>
    <w:rsid w:val="00E1040F"/>
    <w:rsid w:val="00E46A66"/>
    <w:rsid w:val="00E65C55"/>
    <w:rsid w:val="00E71221"/>
    <w:rsid w:val="00EC5D77"/>
    <w:rsid w:val="00F23AE7"/>
    <w:rsid w:val="00F25231"/>
    <w:rsid w:val="00F83C99"/>
    <w:rsid w:val="00FC629B"/>
    <w:rsid w:val="00FF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C7BD4"/>
  <w15:chartTrackingRefBased/>
  <w15:docId w15:val="{F0B121C5-E643-4D14-A49C-638A18C7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114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0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0B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BFF"/>
  </w:style>
  <w:style w:type="paragraph" w:styleId="Footer">
    <w:name w:val="footer"/>
    <w:basedOn w:val="Normal"/>
    <w:link w:val="FooterChar"/>
    <w:uiPriority w:val="99"/>
    <w:unhideWhenUsed/>
    <w:rsid w:val="00090B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BFF"/>
  </w:style>
  <w:style w:type="paragraph" w:customStyle="1" w:styleId="Default">
    <w:name w:val="Default"/>
    <w:rsid w:val="00932087"/>
    <w:pPr>
      <w:autoSpaceDE w:val="0"/>
      <w:autoSpaceDN w:val="0"/>
      <w:adjustRightInd w:val="0"/>
      <w:spacing w:after="0" w:line="240" w:lineRule="auto"/>
    </w:pPr>
    <w:rPr>
      <w:rFonts w:ascii="Twinkl SemiBold" w:hAnsi="Twinkl SemiBold" w:cs="Twinkl SemiBold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932087"/>
    <w:pPr>
      <w:spacing w:line="66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932087"/>
    <w:rPr>
      <w:rFonts w:cs="Twinkl SemiBold"/>
      <w:b/>
      <w:bCs/>
      <w:color w:val="000000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7C144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114C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ListParagraph">
    <w:name w:val="List Paragraph"/>
    <w:basedOn w:val="Normal"/>
    <w:uiPriority w:val="34"/>
    <w:qFormat/>
    <w:rsid w:val="005715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A202D0"/>
    <w:pPr>
      <w:spacing w:line="321" w:lineRule="atLeast"/>
    </w:pPr>
    <w:rPr>
      <w:rFonts w:ascii="Twinkl" w:hAnsi="Twinkl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0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burns@march.w-sussex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Burns</dc:creator>
  <cp:keywords/>
  <dc:description/>
  <cp:lastModifiedBy>March Primary School</cp:lastModifiedBy>
  <cp:revision>2</cp:revision>
  <dcterms:created xsi:type="dcterms:W3CDTF">2020-06-30T18:22:00Z</dcterms:created>
  <dcterms:modified xsi:type="dcterms:W3CDTF">2020-06-30T18:22:00Z</dcterms:modified>
</cp:coreProperties>
</file>